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1BF8A704" w14:textId="4ADC0DEF" w:rsidR="001C5943" w:rsidRPr="001C5943" w:rsidRDefault="00252021" w:rsidP="008817FD">
      <w:pPr>
        <w:spacing w:before="100" w:beforeAutospacing="1" w:after="100" w:afterAutospacing="1" w:line="240" w:lineRule="auto"/>
        <w:jc w:val="center"/>
        <w:outlineLvl w:val="2"/>
        <w:rPr>
          <w:rFonts w:ascii="Arial Rounded MT Bold" w:eastAsia="Times New Roman" w:hAnsi="Arial Rounded MT Bold" w:cs="ADLaM Display"/>
          <w:b/>
          <w:bCs/>
          <w:color w:val="EE0000"/>
          <w:sz w:val="28"/>
          <w:szCs w:val="28"/>
        </w:rPr>
      </w:pPr>
      <w:r w:rsidRPr="00252021">
        <w:rPr>
          <w:rFonts w:ascii="Arial Rounded MT Bold" w:eastAsia="Times New Roman" w:hAnsi="Arial Rounded MT Bold" w:cs="ADLaM Display"/>
          <w:b/>
          <w:bCs/>
          <w:noProof/>
          <w:color w:val="EE0000"/>
          <w:sz w:val="28"/>
          <w:szCs w:val="28"/>
        </w:rPr>
        <w:drawing>
          <wp:inline distT="0" distB="0" distL="0" distR="0" wp14:anchorId="2325AC9F" wp14:editId="7F9BBEAF">
            <wp:extent cx="914400" cy="785472"/>
            <wp:effectExtent l="0" t="0" r="0" b="2540"/>
            <wp:docPr id="2044923272" name="Picture 7" descr="A graphic of a city sky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23272" name="Picture 7" descr="A graphic of a city skyli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8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021">
        <w:rPr>
          <w:rFonts w:ascii="Arial Rounded MT Bold" w:eastAsia="Times New Roman" w:hAnsi="Arial Rounded MT Bold" w:cs="ADLaM Display"/>
          <w:b/>
          <w:bCs/>
          <w:color w:val="EE0000"/>
          <w:sz w:val="28"/>
          <w:szCs w:val="28"/>
        </w:rPr>
        <w:t xml:space="preserve">  </w:t>
      </w:r>
      <w:r w:rsidR="001C5943" w:rsidRPr="00092453">
        <w:rPr>
          <w:rFonts w:ascii="Arial" w:eastAsia="Times New Roman" w:hAnsi="Arial" w:cs="Arial"/>
          <w:color w:val="EE0000"/>
          <w:sz w:val="52"/>
          <w:szCs w:val="52"/>
        </w:rPr>
        <w:t>Sponsorship Package</w:t>
      </w:r>
      <w:r w:rsidR="00E4763F" w:rsidRPr="00092453">
        <w:rPr>
          <w:rFonts w:ascii="Arial" w:eastAsia="Times New Roman" w:hAnsi="Arial" w:cs="Arial"/>
          <w:color w:val="EE0000"/>
          <w:sz w:val="52"/>
          <w:szCs w:val="52"/>
        </w:rPr>
        <w:t>s</w:t>
      </w:r>
      <w:r w:rsidRPr="00252021">
        <w:rPr>
          <w:rFonts w:ascii="Arial Rounded MT Bold" w:eastAsia="Times New Roman" w:hAnsi="Arial Rounded MT Bold" w:cs="ADLaM Display"/>
          <w:b/>
          <w:bCs/>
          <w:color w:val="EE0000"/>
          <w:sz w:val="32"/>
          <w:szCs w:val="32"/>
        </w:rPr>
        <w:t xml:space="preserve">  </w:t>
      </w:r>
      <w:r w:rsidRPr="00252021">
        <w:rPr>
          <w:rFonts w:ascii="Arial Rounded MT Bold" w:eastAsia="Times New Roman" w:hAnsi="Arial Rounded MT Bold" w:cs="ADLaM Display"/>
          <w:b/>
          <w:bCs/>
          <w:noProof/>
          <w:color w:val="EE0000"/>
          <w:sz w:val="28"/>
          <w:szCs w:val="28"/>
        </w:rPr>
        <w:drawing>
          <wp:inline distT="0" distB="0" distL="0" distR="0" wp14:anchorId="2D5EF6F0" wp14:editId="4A5521A9">
            <wp:extent cx="914400" cy="758142"/>
            <wp:effectExtent l="0" t="0" r="0" b="4445"/>
            <wp:docPr id="17161533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53334" name="Picture 17161533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E9167" w14:textId="6B5D4391" w:rsidR="001C5943" w:rsidRPr="00092453" w:rsidRDefault="001C5943" w:rsidP="00CC673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28"/>
          <w:szCs w:val="28"/>
        </w:rPr>
      </w:pPr>
      <w:r w:rsidRPr="00092453">
        <w:rPr>
          <w:rFonts w:ascii="Arial" w:eastAsia="Times New Roman" w:hAnsi="Arial" w:cs="Arial"/>
          <w:kern w:val="36"/>
          <w:sz w:val="28"/>
          <w:szCs w:val="28"/>
        </w:rPr>
        <w:t xml:space="preserve">The </w:t>
      </w:r>
      <w:r w:rsidR="00CC673F" w:rsidRPr="00092453">
        <w:rPr>
          <w:rFonts w:ascii="Arial" w:eastAsia="Times New Roman" w:hAnsi="Arial" w:cs="Arial"/>
          <w:kern w:val="36"/>
          <w:sz w:val="28"/>
          <w:szCs w:val="28"/>
        </w:rPr>
        <w:t>2</w:t>
      </w:r>
      <w:r w:rsidR="00CC673F" w:rsidRPr="00092453">
        <w:rPr>
          <w:rFonts w:ascii="Arial" w:eastAsia="Times New Roman" w:hAnsi="Arial" w:cs="Arial"/>
          <w:kern w:val="36"/>
          <w:sz w:val="28"/>
          <w:szCs w:val="28"/>
          <w:vertAlign w:val="superscript"/>
        </w:rPr>
        <w:t>nd</w:t>
      </w:r>
      <w:r w:rsidR="00CC673F" w:rsidRPr="00092453">
        <w:rPr>
          <w:rFonts w:ascii="Arial" w:eastAsia="Times New Roman" w:hAnsi="Arial" w:cs="Arial"/>
          <w:kern w:val="36"/>
          <w:sz w:val="28"/>
          <w:szCs w:val="28"/>
        </w:rPr>
        <w:t xml:space="preserve"> </w:t>
      </w:r>
      <w:r w:rsidRPr="00092453">
        <w:rPr>
          <w:rFonts w:ascii="Arial" w:eastAsia="Times New Roman" w:hAnsi="Arial" w:cs="Arial"/>
          <w:kern w:val="36"/>
          <w:sz w:val="28"/>
          <w:szCs w:val="28"/>
        </w:rPr>
        <w:t>Artificial Intelligence (AI) Workshop New York City (NYC)</w:t>
      </w:r>
    </w:p>
    <w:p w14:paraId="39CF57DF" w14:textId="1DA486F8" w:rsidR="00252021" w:rsidRPr="00E4763F" w:rsidRDefault="00252021" w:rsidP="00252021">
      <w:pPr>
        <w:spacing w:before="100" w:beforeAutospacing="1" w:after="100" w:afterAutospacing="1" w:line="240" w:lineRule="auto"/>
        <w:jc w:val="center"/>
        <w:outlineLvl w:val="0"/>
        <w:rPr>
          <w:rFonts w:ascii="Arial Rounded MT Bold" w:eastAsia="Times New Roman" w:hAnsi="Arial Rounded MT Bold" w:cs="ADLaM Display"/>
          <w:b/>
          <w:bCs/>
          <w:kern w:val="36"/>
          <w:sz w:val="24"/>
          <w:szCs w:val="24"/>
        </w:rPr>
      </w:pPr>
      <w:r w:rsidRPr="00CC673F">
        <w:rPr>
          <w:rFonts w:ascii="Arial Rounded MT Bold" w:eastAsia="Times New Roman" w:hAnsi="Arial Rounded MT Bold" w:cs="ADLaM Display"/>
          <w:b/>
          <w:bCs/>
          <w:noProof/>
          <w:kern w:val="36"/>
          <w:sz w:val="24"/>
          <w:szCs w:val="24"/>
        </w:rPr>
        <w:drawing>
          <wp:inline distT="0" distB="0" distL="0" distR="0" wp14:anchorId="06BF86D0" wp14:editId="2E1CF8A4">
            <wp:extent cx="4766734" cy="1270635"/>
            <wp:effectExtent l="0" t="0" r="0" b="0"/>
            <wp:docPr id="407506284" name="Picture 1" descr="Manhattan sk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06284" name="Picture 407506284" descr="Manhattan skylin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27" b="-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768" cy="1275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907894" w14:textId="29A56005" w:rsidR="001C5943" w:rsidRPr="00793255" w:rsidRDefault="00CC673F" w:rsidP="00551690">
      <w:pPr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20"/>
          <w:szCs w:val="20"/>
        </w:rPr>
      </w:pPr>
      <w:r w:rsidRPr="00793255">
        <w:rPr>
          <w:rFonts w:ascii="Arial" w:eastAsia="Times New Roman" w:hAnsi="Arial" w:cs="Arial"/>
          <w:kern w:val="36"/>
          <w:sz w:val="20"/>
          <w:szCs w:val="20"/>
        </w:rPr>
        <w:t>Organized by t</w:t>
      </w:r>
      <w:r w:rsidR="001C5943" w:rsidRPr="00793255">
        <w:rPr>
          <w:rFonts w:ascii="Arial" w:eastAsia="Times New Roman" w:hAnsi="Arial" w:cs="Arial"/>
          <w:kern w:val="36"/>
          <w:sz w:val="20"/>
          <w:szCs w:val="20"/>
        </w:rPr>
        <w:t xml:space="preserve">he American Statistical Association (ASA) </w:t>
      </w:r>
      <w:r w:rsidRPr="00793255">
        <w:rPr>
          <w:rFonts w:ascii="Arial" w:eastAsia="Times New Roman" w:hAnsi="Arial" w:cs="Arial"/>
          <w:kern w:val="36"/>
          <w:sz w:val="20"/>
          <w:szCs w:val="20"/>
        </w:rPr>
        <w:t xml:space="preserve">NYC Chapter </w:t>
      </w:r>
      <w:r w:rsidR="001C5943" w:rsidRPr="00793255">
        <w:rPr>
          <w:rFonts w:ascii="Arial" w:eastAsia="Times New Roman" w:hAnsi="Arial" w:cs="Arial"/>
          <w:kern w:val="36"/>
          <w:sz w:val="20"/>
          <w:szCs w:val="20"/>
        </w:rPr>
        <w:t>and AI4Purpose</w:t>
      </w:r>
    </w:p>
    <w:p w14:paraId="777849CE" w14:textId="09C921DF" w:rsidR="001C5943" w:rsidRPr="00793255" w:rsidRDefault="001C5943" w:rsidP="00F876E3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16"/>
          <w:szCs w:val="16"/>
        </w:rPr>
      </w:pPr>
    </w:p>
    <w:p w14:paraId="29EF70BC" w14:textId="713A4B95" w:rsidR="001C5943" w:rsidRPr="002B2EB4" w:rsidRDefault="001C5943" w:rsidP="000924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EE0000"/>
          <w:kern w:val="36"/>
          <w:sz w:val="24"/>
          <w:szCs w:val="24"/>
          <w:u w:val="single"/>
        </w:rPr>
      </w:pPr>
      <w:r w:rsidRPr="002B2EB4">
        <w:rPr>
          <w:rFonts w:ascii="Arial" w:eastAsia="Times New Roman" w:hAnsi="Arial" w:cs="Arial"/>
          <w:b/>
          <w:bCs/>
          <w:color w:val="EE0000"/>
          <w:kern w:val="36"/>
          <w:sz w:val="24"/>
          <w:szCs w:val="24"/>
          <w:u w:val="single"/>
        </w:rPr>
        <w:t>Event Overview</w:t>
      </w:r>
    </w:p>
    <w:p w14:paraId="0CB75CB9" w14:textId="77777777" w:rsidR="00793255" w:rsidRPr="002B2EB4" w:rsidRDefault="00793255" w:rsidP="00E4763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EE0000"/>
          <w:kern w:val="36"/>
          <w:sz w:val="24"/>
          <w:szCs w:val="24"/>
          <w:u w:val="single"/>
        </w:rPr>
      </w:pPr>
    </w:p>
    <w:p w14:paraId="67F73022" w14:textId="53A384B5" w:rsidR="00E4763F" w:rsidRPr="00793255" w:rsidRDefault="001C5943" w:rsidP="005C6F28">
      <w:pPr>
        <w:pStyle w:val="ListParagraph"/>
        <w:numPr>
          <w:ilvl w:val="0"/>
          <w:numId w:val="17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 xml:space="preserve">The </w:t>
      </w:r>
      <w:r w:rsidRPr="00793255">
        <w:rPr>
          <w:rFonts w:ascii="Arial" w:eastAsia="Times New Roman" w:hAnsi="Arial" w:cs="Arial"/>
          <w:i/>
          <w:iCs/>
          <w:sz w:val="20"/>
          <w:szCs w:val="20"/>
        </w:rPr>
        <w:t>Second AI Workshop NYC</w:t>
      </w:r>
      <w:r w:rsidR="00E4763F" w:rsidRPr="00793255">
        <w:rPr>
          <w:rFonts w:ascii="Arial" w:eastAsia="Times New Roman" w:hAnsi="Arial" w:cs="Arial"/>
          <w:sz w:val="20"/>
          <w:szCs w:val="20"/>
        </w:rPr>
        <w:t>,</w:t>
      </w:r>
      <w:r w:rsidRPr="00793255">
        <w:rPr>
          <w:rFonts w:ascii="Arial" w:eastAsia="Times New Roman" w:hAnsi="Arial" w:cs="Arial"/>
          <w:sz w:val="20"/>
          <w:szCs w:val="20"/>
        </w:rPr>
        <w:t xml:space="preserve"> </w:t>
      </w:r>
      <w:r w:rsidR="00E4763F" w:rsidRPr="00793255">
        <w:rPr>
          <w:rFonts w:ascii="Arial" w:eastAsia="Times New Roman" w:hAnsi="Arial" w:cs="Arial"/>
          <w:sz w:val="20"/>
          <w:szCs w:val="20"/>
        </w:rPr>
        <w:t xml:space="preserve">themed AI and Statistics Intersect, </w:t>
      </w:r>
      <w:r w:rsidRPr="00793255">
        <w:rPr>
          <w:rFonts w:ascii="Arial" w:eastAsia="Times New Roman" w:hAnsi="Arial" w:cs="Arial"/>
          <w:sz w:val="20"/>
          <w:szCs w:val="20"/>
        </w:rPr>
        <w:t>brings together statisticians, AI researchers, data scientists, policymakers, and mission</w:t>
      </w:r>
      <w:r w:rsidRPr="00793255">
        <w:rPr>
          <w:rFonts w:ascii="Arial" w:eastAsia="Times New Roman" w:hAnsi="Arial" w:cs="Arial"/>
          <w:sz w:val="20"/>
          <w:szCs w:val="20"/>
        </w:rPr>
        <w:noBreakHyphen/>
        <w:t>driven organizations to explore how artificial intelligence can be used responsibly for societal benefit.</w:t>
      </w:r>
    </w:p>
    <w:p w14:paraId="48F400B1" w14:textId="77777777" w:rsidR="00F876E3" w:rsidRPr="00793255" w:rsidRDefault="00F876E3" w:rsidP="00E4763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2D74F4F" w14:textId="3D98BB68" w:rsidR="001C5943" w:rsidRPr="00793255" w:rsidRDefault="001C5943" w:rsidP="00E4763F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color w:val="156082" w:themeColor="accent1"/>
          <w:sz w:val="20"/>
          <w:szCs w:val="20"/>
        </w:rPr>
        <w:t>Venue</w:t>
      </w:r>
      <w:r w:rsidRPr="00793255">
        <w:rPr>
          <w:rFonts w:ascii="Arial" w:eastAsia="Times New Roman" w:hAnsi="Arial" w:cs="Arial"/>
          <w:sz w:val="20"/>
          <w:szCs w:val="20"/>
        </w:rPr>
        <w:t xml:space="preserve">: </w:t>
      </w:r>
      <w:r w:rsidR="009076A4">
        <w:rPr>
          <w:rFonts w:ascii="Arial" w:eastAsia="Times New Roman" w:hAnsi="Arial" w:cs="Arial"/>
          <w:sz w:val="20"/>
          <w:szCs w:val="20"/>
        </w:rPr>
        <w:t>Regeneron, Sleep Hollow (Pending Confirmation)</w:t>
      </w:r>
    </w:p>
    <w:p w14:paraId="18DA6D4E" w14:textId="4613AEDB" w:rsidR="00551690" w:rsidRPr="00793255" w:rsidRDefault="001C5943" w:rsidP="00E4763F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color w:val="156082" w:themeColor="accent1"/>
          <w:sz w:val="20"/>
          <w:szCs w:val="20"/>
        </w:rPr>
        <w:t>Dates</w:t>
      </w:r>
      <w:r w:rsidRPr="00793255">
        <w:rPr>
          <w:rFonts w:ascii="Arial" w:eastAsia="Times New Roman" w:hAnsi="Arial" w:cs="Arial"/>
          <w:sz w:val="20"/>
          <w:szCs w:val="20"/>
        </w:rPr>
        <w:t xml:space="preserve">: </w:t>
      </w:r>
      <w:r w:rsidR="00261872" w:rsidRPr="00793255">
        <w:rPr>
          <w:rFonts w:ascii="Arial" w:eastAsia="Times New Roman" w:hAnsi="Arial" w:cs="Arial"/>
          <w:sz w:val="20"/>
          <w:szCs w:val="20"/>
        </w:rPr>
        <w:t>Saturday, J</w:t>
      </w:r>
      <w:r w:rsidRPr="00793255">
        <w:rPr>
          <w:rFonts w:ascii="Arial" w:eastAsia="Times New Roman" w:hAnsi="Arial" w:cs="Arial"/>
          <w:sz w:val="20"/>
          <w:szCs w:val="20"/>
        </w:rPr>
        <w:t>uly 2</w:t>
      </w:r>
      <w:r w:rsidR="009076A4">
        <w:rPr>
          <w:rFonts w:ascii="Arial" w:eastAsia="Times New Roman" w:hAnsi="Arial" w:cs="Arial"/>
          <w:sz w:val="20"/>
          <w:szCs w:val="20"/>
        </w:rPr>
        <w:t>5</w:t>
      </w:r>
      <w:r w:rsidR="00261872" w:rsidRPr="00793255">
        <w:rPr>
          <w:rFonts w:ascii="Arial" w:eastAsia="Times New Roman" w:hAnsi="Arial" w:cs="Arial"/>
          <w:sz w:val="20"/>
          <w:szCs w:val="20"/>
        </w:rPr>
        <w:t xml:space="preserve"> or Sunday, July 2</w:t>
      </w:r>
      <w:r w:rsidR="009076A4">
        <w:rPr>
          <w:rFonts w:ascii="Arial" w:eastAsia="Times New Roman" w:hAnsi="Arial" w:cs="Arial"/>
          <w:sz w:val="20"/>
          <w:szCs w:val="20"/>
        </w:rPr>
        <w:t>6</w:t>
      </w:r>
      <w:r w:rsidRPr="00793255">
        <w:rPr>
          <w:rFonts w:ascii="Arial" w:eastAsia="Times New Roman" w:hAnsi="Arial" w:cs="Arial"/>
          <w:sz w:val="20"/>
          <w:szCs w:val="20"/>
        </w:rPr>
        <w:t>, 2026</w:t>
      </w:r>
    </w:p>
    <w:p w14:paraId="65D4ADC7" w14:textId="60D2657F" w:rsidR="00551690" w:rsidRPr="00793255" w:rsidRDefault="00EC45F5" w:rsidP="00E4763F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color w:val="156082" w:themeColor="accent1"/>
          <w:sz w:val="20"/>
          <w:szCs w:val="20"/>
        </w:rPr>
        <w:t xml:space="preserve">Sample 2025 </w:t>
      </w:r>
      <w:r w:rsidR="00CC673F" w:rsidRPr="00793255">
        <w:rPr>
          <w:rFonts w:ascii="Arial" w:eastAsia="Times New Roman" w:hAnsi="Arial" w:cs="Arial"/>
          <w:color w:val="156082" w:themeColor="accent1"/>
          <w:sz w:val="20"/>
          <w:szCs w:val="20"/>
        </w:rPr>
        <w:t>Website</w:t>
      </w:r>
      <w:r w:rsidR="00CC673F" w:rsidRPr="00793255">
        <w:rPr>
          <w:rFonts w:ascii="Arial" w:eastAsia="Times New Roman" w:hAnsi="Arial" w:cs="Arial"/>
          <w:sz w:val="20"/>
          <w:szCs w:val="20"/>
        </w:rPr>
        <w:t xml:space="preserve">: </w:t>
      </w:r>
      <w:hyperlink r:id="rId10" w:history="1">
        <w:r w:rsidR="00CA1C6B" w:rsidRPr="00793255">
          <w:rPr>
            <w:rStyle w:val="Hyperlink"/>
            <w:rFonts w:ascii="Arial" w:eastAsia="Times New Roman" w:hAnsi="Arial" w:cs="Arial"/>
            <w:sz w:val="20"/>
            <w:szCs w:val="20"/>
          </w:rPr>
          <w:t>https://ai4purpose.com/innovate/think-tank/ai-workshop-nyc-july-20-2025</w:t>
        </w:r>
      </w:hyperlink>
      <w:r w:rsidR="00CA1C6B" w:rsidRPr="0079325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77A186F" w14:textId="64BF050A" w:rsidR="00551690" w:rsidRPr="00793255" w:rsidRDefault="001C5943" w:rsidP="00E4763F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color w:val="156082" w:themeColor="accent1"/>
          <w:sz w:val="20"/>
          <w:szCs w:val="20"/>
        </w:rPr>
        <w:t>Attendance</w:t>
      </w:r>
      <w:r w:rsidRPr="00793255">
        <w:rPr>
          <w:rFonts w:ascii="Arial" w:eastAsia="Times New Roman" w:hAnsi="Arial" w:cs="Arial"/>
          <w:sz w:val="20"/>
          <w:szCs w:val="20"/>
        </w:rPr>
        <w:t xml:space="preserve">: </w:t>
      </w:r>
      <w:r w:rsidR="00F876E3" w:rsidRPr="00793255">
        <w:rPr>
          <w:rFonts w:ascii="Arial" w:eastAsia="Times New Roman" w:hAnsi="Arial" w:cs="Arial"/>
          <w:sz w:val="20"/>
          <w:szCs w:val="20"/>
        </w:rPr>
        <w:t>125</w:t>
      </w:r>
      <w:r w:rsidR="00EC45F5" w:rsidRPr="00793255">
        <w:rPr>
          <w:rFonts w:ascii="Arial" w:eastAsia="Times New Roman" w:hAnsi="Arial" w:cs="Arial"/>
          <w:sz w:val="20"/>
          <w:szCs w:val="20"/>
        </w:rPr>
        <w:t>+</w:t>
      </w:r>
    </w:p>
    <w:p w14:paraId="488735C0" w14:textId="302ECC3F" w:rsidR="00551690" w:rsidRPr="00793255" w:rsidRDefault="001C5943" w:rsidP="00E4763F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color w:val="156082" w:themeColor="accent1"/>
          <w:sz w:val="20"/>
          <w:szCs w:val="20"/>
        </w:rPr>
      </w:pPr>
      <w:r w:rsidRPr="00793255">
        <w:rPr>
          <w:rFonts w:ascii="Arial" w:eastAsia="Times New Roman" w:hAnsi="Arial" w:cs="Arial"/>
          <w:color w:val="156082" w:themeColor="accent1"/>
          <w:sz w:val="20"/>
          <w:szCs w:val="20"/>
        </w:rPr>
        <w:t xml:space="preserve">Organizers: Nonprofit Charitable Companies </w:t>
      </w:r>
      <w:r w:rsidR="00E4763F" w:rsidRPr="00793255">
        <w:rPr>
          <w:rFonts w:ascii="Arial" w:eastAsia="Times New Roman" w:hAnsi="Arial" w:cs="Arial"/>
          <w:color w:val="156082" w:themeColor="accent1"/>
          <w:sz w:val="20"/>
          <w:szCs w:val="20"/>
        </w:rPr>
        <w:t>501(c)(3)</w:t>
      </w:r>
    </w:p>
    <w:p w14:paraId="4A3BBF31" w14:textId="2A6C5672" w:rsidR="00FC64CB" w:rsidRPr="00793255" w:rsidRDefault="00FC64CB" w:rsidP="00FF0D06">
      <w:pPr>
        <w:pStyle w:val="ListParagraph"/>
        <w:numPr>
          <w:ilvl w:val="1"/>
          <w:numId w:val="16"/>
        </w:numPr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>EINs are provided upon request after sponsorship confirmation</w:t>
      </w:r>
    </w:p>
    <w:p w14:paraId="4F38C1BB" w14:textId="1043F2F1" w:rsidR="00261872" w:rsidRPr="00793255" w:rsidRDefault="00261872" w:rsidP="00261872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 xml:space="preserve">Contact: </w:t>
      </w:r>
      <w:hyperlink r:id="rId11" w:history="1">
        <w:r w:rsidRPr="00793255">
          <w:rPr>
            <w:rStyle w:val="Hyperlink"/>
            <w:rFonts w:ascii="Arial" w:eastAsia="Times New Roman" w:hAnsi="Arial" w:cs="Arial"/>
            <w:sz w:val="20"/>
            <w:szCs w:val="20"/>
          </w:rPr>
          <w:t>NYCASAChapter@gmail.com</w:t>
        </w:r>
      </w:hyperlink>
      <w:r w:rsidR="00FC64CB" w:rsidRPr="00793255">
        <w:rPr>
          <w:rFonts w:ascii="Arial" w:eastAsia="Times New Roman" w:hAnsi="Arial" w:cs="Arial"/>
          <w:sz w:val="20"/>
          <w:szCs w:val="20"/>
        </w:rPr>
        <w:t>, cc’ing AI4Purpose@gmail.com</w:t>
      </w:r>
      <w:r w:rsidRPr="0079325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BB1905B" w14:textId="77777777" w:rsidR="00092453" w:rsidRDefault="00092453" w:rsidP="00793255">
      <w:pPr>
        <w:spacing w:after="0"/>
        <w:ind w:left="360"/>
        <w:rPr>
          <w:rFonts w:ascii="Arial" w:eastAsia="Times New Roman" w:hAnsi="Arial" w:cs="Arial"/>
          <w:color w:val="156082" w:themeColor="accent1"/>
          <w:sz w:val="20"/>
          <w:szCs w:val="20"/>
        </w:rPr>
      </w:pPr>
    </w:p>
    <w:p w14:paraId="096B16EC" w14:textId="4DB59F6A" w:rsidR="00551690" w:rsidRPr="00793255" w:rsidRDefault="00551690" w:rsidP="00793255">
      <w:pPr>
        <w:spacing w:after="0"/>
        <w:ind w:left="360"/>
        <w:rPr>
          <w:rFonts w:ascii="Arial" w:eastAsia="Times New Roman" w:hAnsi="Arial" w:cs="Arial"/>
          <w:color w:val="156082" w:themeColor="accent1"/>
          <w:sz w:val="20"/>
          <w:szCs w:val="20"/>
        </w:rPr>
      </w:pPr>
      <w:r w:rsidRPr="00793255">
        <w:rPr>
          <w:rFonts w:ascii="Arial" w:eastAsia="Times New Roman" w:hAnsi="Arial" w:cs="Arial"/>
          <w:color w:val="156082" w:themeColor="accent1"/>
          <w:sz w:val="20"/>
          <w:szCs w:val="20"/>
        </w:rPr>
        <w:t>Participants:</w:t>
      </w:r>
    </w:p>
    <w:p w14:paraId="6C5B0B03" w14:textId="77777777" w:rsidR="00551690" w:rsidRPr="00793255" w:rsidRDefault="00551690" w:rsidP="00E4763F">
      <w:pPr>
        <w:numPr>
          <w:ilvl w:val="1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>Statisticians &amp; quantitative researchers</w:t>
      </w:r>
    </w:p>
    <w:p w14:paraId="7BC26387" w14:textId="62CEB199" w:rsidR="00551690" w:rsidRPr="00793255" w:rsidRDefault="00551690" w:rsidP="00E4763F">
      <w:pPr>
        <w:numPr>
          <w:ilvl w:val="1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>A</w:t>
      </w:r>
      <w:r w:rsidR="00E4763F" w:rsidRPr="00793255">
        <w:rPr>
          <w:rFonts w:ascii="Arial" w:eastAsia="Times New Roman" w:hAnsi="Arial" w:cs="Arial"/>
          <w:sz w:val="20"/>
          <w:szCs w:val="20"/>
        </w:rPr>
        <w:t>I scientists and modelers</w:t>
      </w:r>
    </w:p>
    <w:p w14:paraId="6B713265" w14:textId="364DEA44" w:rsidR="00551690" w:rsidRPr="00793255" w:rsidRDefault="00551690" w:rsidP="00E4763F">
      <w:pPr>
        <w:numPr>
          <w:ilvl w:val="1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 xml:space="preserve">Academic </w:t>
      </w:r>
      <w:r w:rsidR="002148AB" w:rsidRPr="00793255">
        <w:rPr>
          <w:rFonts w:ascii="Arial" w:eastAsia="Times New Roman" w:hAnsi="Arial" w:cs="Arial"/>
          <w:sz w:val="20"/>
          <w:szCs w:val="20"/>
        </w:rPr>
        <w:t>and industry s</w:t>
      </w:r>
      <w:r w:rsidR="00E4763F" w:rsidRPr="00793255">
        <w:rPr>
          <w:rFonts w:ascii="Arial" w:eastAsia="Times New Roman" w:hAnsi="Arial" w:cs="Arial"/>
          <w:sz w:val="20"/>
          <w:szCs w:val="20"/>
        </w:rPr>
        <w:t>tatistic</w:t>
      </w:r>
      <w:r w:rsidR="002148AB" w:rsidRPr="00793255">
        <w:rPr>
          <w:rFonts w:ascii="Arial" w:eastAsia="Times New Roman" w:hAnsi="Arial" w:cs="Arial"/>
          <w:sz w:val="20"/>
          <w:szCs w:val="20"/>
        </w:rPr>
        <w:t>ians</w:t>
      </w:r>
    </w:p>
    <w:p w14:paraId="585E3710" w14:textId="77777777" w:rsidR="00551690" w:rsidRPr="00793255" w:rsidRDefault="00551690" w:rsidP="00E4763F">
      <w:pPr>
        <w:numPr>
          <w:ilvl w:val="1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>High school to graduate students</w:t>
      </w:r>
    </w:p>
    <w:p w14:paraId="35FB2B86" w14:textId="652DCC22" w:rsidR="00E4763F" w:rsidRDefault="00551690" w:rsidP="00E4763F">
      <w:pPr>
        <w:numPr>
          <w:ilvl w:val="1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>Hackathon contestants (university and high-school tracks)</w:t>
      </w:r>
    </w:p>
    <w:p w14:paraId="4C04DDA8" w14:textId="77777777" w:rsidR="00092453" w:rsidRPr="00793255" w:rsidRDefault="00092453" w:rsidP="00092453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</w:p>
    <w:p w14:paraId="7FC19695" w14:textId="77777777" w:rsidR="00E4763F" w:rsidRPr="00793255" w:rsidRDefault="00E4763F" w:rsidP="00E4763F">
      <w:pPr>
        <w:spacing w:after="0" w:line="240" w:lineRule="auto"/>
        <w:ind w:left="360"/>
        <w:outlineLvl w:val="0"/>
        <w:rPr>
          <w:rFonts w:ascii="Arial" w:eastAsia="Times New Roman" w:hAnsi="Arial" w:cs="Arial"/>
          <w:color w:val="156082" w:themeColor="accent1"/>
          <w:kern w:val="36"/>
          <w:sz w:val="20"/>
          <w:szCs w:val="20"/>
        </w:rPr>
      </w:pPr>
      <w:r w:rsidRPr="00793255">
        <w:rPr>
          <w:rFonts w:ascii="Arial" w:eastAsia="Times New Roman" w:hAnsi="Arial" w:cs="Arial"/>
          <w:color w:val="156082" w:themeColor="accent1"/>
          <w:kern w:val="36"/>
          <w:sz w:val="20"/>
          <w:szCs w:val="20"/>
        </w:rPr>
        <w:t>Rational for Sponsorships:</w:t>
      </w:r>
    </w:p>
    <w:p w14:paraId="40BAC957" w14:textId="77777777" w:rsidR="00E4763F" w:rsidRPr="00793255" w:rsidRDefault="00E4763F" w:rsidP="00E4763F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>Align with ethical, responsible AI</w:t>
      </w:r>
    </w:p>
    <w:p w14:paraId="58CAE825" w14:textId="77777777" w:rsidR="00E4763F" w:rsidRPr="00793255" w:rsidRDefault="00E4763F" w:rsidP="00E4763F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>Reach a highly technical, influential audience</w:t>
      </w:r>
    </w:p>
    <w:p w14:paraId="7B38AF9A" w14:textId="36D018DB" w:rsidR="00E4763F" w:rsidRPr="00793255" w:rsidRDefault="00E4763F" w:rsidP="00E4763F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 xml:space="preserve">Support education </w:t>
      </w:r>
      <w:r w:rsidR="00EC45F5" w:rsidRPr="00793255">
        <w:rPr>
          <w:rFonts w:ascii="Arial" w:eastAsia="Times New Roman" w:hAnsi="Arial" w:cs="Arial"/>
          <w:sz w:val="20"/>
          <w:szCs w:val="20"/>
        </w:rPr>
        <w:t xml:space="preserve">and statistics/data science in </w:t>
      </w:r>
      <w:r w:rsidRPr="00793255">
        <w:rPr>
          <w:rFonts w:ascii="Arial" w:eastAsia="Times New Roman" w:hAnsi="Arial" w:cs="Arial"/>
          <w:sz w:val="20"/>
          <w:szCs w:val="20"/>
        </w:rPr>
        <w:t>AI</w:t>
      </w:r>
    </w:p>
    <w:p w14:paraId="48B590D2" w14:textId="21E6FECF" w:rsidR="00E4763F" w:rsidRDefault="00E4763F" w:rsidP="00E4763F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>Build relationships across academia</w:t>
      </w:r>
      <w:r w:rsidR="00F876E3" w:rsidRPr="00793255">
        <w:rPr>
          <w:rFonts w:ascii="Arial" w:eastAsia="Times New Roman" w:hAnsi="Arial" w:cs="Arial"/>
          <w:sz w:val="20"/>
          <w:szCs w:val="20"/>
        </w:rPr>
        <w:t xml:space="preserve"> and industry</w:t>
      </w:r>
      <w:r w:rsidR="00EC45F5" w:rsidRPr="00793255">
        <w:rPr>
          <w:rFonts w:ascii="Arial" w:eastAsia="Times New Roman" w:hAnsi="Arial" w:cs="Arial"/>
          <w:sz w:val="20"/>
          <w:szCs w:val="20"/>
        </w:rPr>
        <w:t xml:space="preserve"> (e.g., healthcare, finance, IT, etc.)</w:t>
      </w:r>
    </w:p>
    <w:p w14:paraId="08763F7B" w14:textId="77777777" w:rsidR="00092453" w:rsidRPr="00793255" w:rsidRDefault="00092453" w:rsidP="00092453">
      <w:pPr>
        <w:tabs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</w:p>
    <w:p w14:paraId="33E32F8B" w14:textId="77777777" w:rsidR="005F2063" w:rsidRPr="00793255" w:rsidRDefault="005F2063" w:rsidP="005F2063">
      <w:pPr>
        <w:spacing w:after="0" w:line="240" w:lineRule="auto"/>
        <w:ind w:left="360"/>
        <w:rPr>
          <w:rFonts w:ascii="Arial" w:eastAsia="Times New Roman" w:hAnsi="Arial" w:cs="Arial"/>
          <w:color w:val="156082" w:themeColor="accent1"/>
          <w:sz w:val="20"/>
          <w:szCs w:val="20"/>
        </w:rPr>
      </w:pPr>
      <w:r w:rsidRPr="00793255">
        <w:rPr>
          <w:rFonts w:ascii="Arial" w:eastAsia="Times New Roman" w:hAnsi="Arial" w:cs="Arial"/>
          <w:color w:val="156082" w:themeColor="accent1"/>
          <w:sz w:val="20"/>
          <w:szCs w:val="20"/>
        </w:rPr>
        <w:t>Sponsors receive exposure through:</w:t>
      </w:r>
    </w:p>
    <w:p w14:paraId="2DA3B8F2" w14:textId="0C917EDD" w:rsidR="005F2063" w:rsidRPr="00793255" w:rsidRDefault="005F2063" w:rsidP="005F2063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i/>
          <w:iCs/>
          <w:sz w:val="20"/>
          <w:szCs w:val="20"/>
        </w:rPr>
        <w:t>Amstat New</w:t>
      </w:r>
      <w:r w:rsidRPr="00793255">
        <w:rPr>
          <w:rFonts w:ascii="Arial" w:eastAsia="Times New Roman" w:hAnsi="Arial" w:cs="Arial"/>
          <w:sz w:val="20"/>
          <w:szCs w:val="20"/>
        </w:rPr>
        <w:t>s, Official Magazine of the ASA</w:t>
      </w:r>
    </w:p>
    <w:p w14:paraId="14A64807" w14:textId="50F49E06" w:rsidR="00252021" w:rsidRPr="00793255" w:rsidRDefault="00CA1C6B" w:rsidP="00252021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12" w:history="1">
        <w:r w:rsidRPr="00793255">
          <w:rPr>
            <w:rStyle w:val="Hyperlink"/>
            <w:rFonts w:ascii="Arial" w:eastAsia="Times New Roman" w:hAnsi="Arial" w:cs="Arial"/>
            <w:sz w:val="20"/>
            <w:szCs w:val="20"/>
          </w:rPr>
          <w:t>https://magazine.amstat.org/blog/2025/10/01/ai-workshop</w:t>
        </w:r>
      </w:hyperlink>
      <w:r w:rsidRPr="0079325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CFAE065" w14:textId="77777777" w:rsidR="005F2063" w:rsidRPr="00793255" w:rsidRDefault="005F2063" w:rsidP="005F2063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>Social media campaigns, LinkedIn and X</w:t>
      </w:r>
    </w:p>
    <w:p w14:paraId="3F7F83A5" w14:textId="77777777" w:rsidR="005F2063" w:rsidRPr="00793255" w:rsidRDefault="005F2063" w:rsidP="005F2063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>Event website &amp; registration portal</w:t>
      </w:r>
    </w:p>
    <w:p w14:paraId="764BD40E" w14:textId="3190A57F" w:rsidR="00793255" w:rsidRPr="00092453" w:rsidRDefault="005F2063" w:rsidP="00092453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793255">
        <w:rPr>
          <w:rFonts w:ascii="Arial" w:eastAsia="Times New Roman" w:hAnsi="Arial" w:cs="Arial"/>
          <w:sz w:val="20"/>
          <w:szCs w:val="20"/>
        </w:rPr>
        <w:t>On</w:t>
      </w:r>
      <w:r w:rsidRPr="00793255">
        <w:rPr>
          <w:rFonts w:ascii="Arial" w:eastAsia="Times New Roman" w:hAnsi="Arial" w:cs="Arial"/>
          <w:sz w:val="20"/>
          <w:szCs w:val="20"/>
        </w:rPr>
        <w:noBreakHyphen/>
        <w:t>site signage and digital logo displa</w:t>
      </w:r>
      <w:r w:rsidR="002B2EB4">
        <w:rPr>
          <w:rFonts w:ascii="Arial" w:eastAsia="Times New Roman" w:hAnsi="Arial" w:cs="Arial"/>
          <w:sz w:val="20"/>
          <w:szCs w:val="20"/>
        </w:rPr>
        <w:t>y</w:t>
      </w:r>
    </w:p>
    <w:p w14:paraId="7FCDA792" w14:textId="6DC2CF9B" w:rsidR="00E4763F" w:rsidRPr="00092453" w:rsidRDefault="001C5943" w:rsidP="000924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EE0000"/>
          <w:kern w:val="36"/>
          <w:sz w:val="24"/>
          <w:szCs w:val="24"/>
          <w:u w:val="single"/>
        </w:rPr>
      </w:pPr>
      <w:r w:rsidRPr="00092453">
        <w:rPr>
          <w:rFonts w:ascii="Arial" w:eastAsia="Times New Roman" w:hAnsi="Arial" w:cs="Arial"/>
          <w:b/>
          <w:bCs/>
          <w:color w:val="EE0000"/>
          <w:kern w:val="36"/>
          <w:sz w:val="24"/>
          <w:szCs w:val="24"/>
          <w:u w:val="single"/>
        </w:rPr>
        <w:lastRenderedPageBreak/>
        <w:t xml:space="preserve">Sponsorship </w:t>
      </w:r>
      <w:r w:rsidR="00D80F14">
        <w:rPr>
          <w:rFonts w:ascii="Arial" w:eastAsia="Times New Roman" w:hAnsi="Arial" w:cs="Arial"/>
          <w:b/>
          <w:bCs/>
          <w:color w:val="EE0000"/>
          <w:kern w:val="36"/>
          <w:sz w:val="24"/>
          <w:szCs w:val="24"/>
          <w:u w:val="single"/>
        </w:rPr>
        <w:t>Options</w:t>
      </w:r>
      <w:r w:rsidR="00FF0D06" w:rsidRPr="00092453">
        <w:rPr>
          <w:rFonts w:ascii="Arial" w:eastAsia="Times New Roman" w:hAnsi="Arial" w:cs="Arial"/>
          <w:b/>
          <w:bCs/>
          <w:color w:val="EE0000"/>
          <w:kern w:val="36"/>
          <w:sz w:val="24"/>
          <w:szCs w:val="24"/>
          <w:u w:val="single"/>
        </w:rPr>
        <w:t xml:space="preserve"> (in USD)</w:t>
      </w:r>
    </w:p>
    <w:p w14:paraId="1BB56A83" w14:textId="77777777" w:rsidR="00FF0D06" w:rsidRPr="00092453" w:rsidRDefault="00FF0D06" w:rsidP="00FF0D0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56082" w:themeColor="accent1"/>
          <w:sz w:val="20"/>
          <w:szCs w:val="20"/>
        </w:rPr>
      </w:pPr>
    </w:p>
    <w:p w14:paraId="66C4F5C8" w14:textId="19E31BFA" w:rsidR="00720759" w:rsidRPr="00092453" w:rsidRDefault="00FF0D06" w:rsidP="00FF0D0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D0D0D" w:themeColor="text1" w:themeTint="F2"/>
          <w:sz w:val="18"/>
          <w:szCs w:val="18"/>
        </w:rPr>
      </w:pPr>
      <w:r w:rsidRPr="00092453">
        <w:rPr>
          <w:rFonts w:ascii="Arial" w:eastAsia="Times New Roman" w:hAnsi="Arial" w:cs="Arial"/>
          <w:b/>
          <w:bCs/>
          <w:color w:val="0D0D0D" w:themeColor="text1" w:themeTint="F2"/>
          <w:sz w:val="18"/>
          <w:szCs w:val="18"/>
        </w:rPr>
        <w:t xml:space="preserve">(A) </w:t>
      </w:r>
      <w:r w:rsidR="00720759" w:rsidRPr="00092453">
        <w:rPr>
          <w:rFonts w:ascii="Arial" w:eastAsia="Times New Roman" w:hAnsi="Arial" w:cs="Arial"/>
          <w:b/>
          <w:bCs/>
          <w:color w:val="0D0D0D" w:themeColor="text1" w:themeTint="F2"/>
          <w:sz w:val="18"/>
          <w:szCs w:val="18"/>
        </w:rPr>
        <w:t>Multiple Sponsorships</w:t>
      </w:r>
      <w:r w:rsidR="00092453">
        <w:rPr>
          <w:rFonts w:ascii="Arial" w:eastAsia="Times New Roman" w:hAnsi="Arial" w:cs="Arial"/>
          <w:b/>
          <w:bCs/>
          <w:color w:val="0D0D0D" w:themeColor="text1" w:themeTint="F2"/>
          <w:sz w:val="18"/>
          <w:szCs w:val="18"/>
        </w:rPr>
        <w:t>:</w:t>
      </w:r>
    </w:p>
    <w:p w14:paraId="5D3D6BC6" w14:textId="77777777" w:rsidR="00720759" w:rsidRPr="00092453" w:rsidRDefault="00720759" w:rsidP="00FF0D06">
      <w:pPr>
        <w:spacing w:after="0" w:line="240" w:lineRule="auto"/>
        <w:ind w:left="2160"/>
        <w:outlineLvl w:val="0"/>
        <w:rPr>
          <w:rFonts w:ascii="Arial" w:eastAsia="Times New Roman" w:hAnsi="Arial" w:cs="Arial"/>
          <w:color w:val="156082" w:themeColor="accent1"/>
          <w:sz w:val="18"/>
          <w:szCs w:val="18"/>
        </w:rPr>
      </w:pPr>
    </w:p>
    <w:p w14:paraId="73BE5E7A" w14:textId="15695BED" w:rsidR="001C5943" w:rsidRPr="00D80F14" w:rsidRDefault="001C5943" w:rsidP="00FF0D0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696900"/>
          <w:kern w:val="36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696900"/>
          <w:sz w:val="18"/>
          <w:szCs w:val="18"/>
        </w:rPr>
        <w:t>Platinum — $</w:t>
      </w:r>
      <w:r w:rsidR="00E4763F" w:rsidRPr="00D80F14">
        <w:rPr>
          <w:rFonts w:ascii="Arial" w:eastAsia="Times New Roman" w:hAnsi="Arial" w:cs="Arial"/>
          <w:b/>
          <w:bCs/>
          <w:color w:val="696900"/>
          <w:sz w:val="18"/>
          <w:szCs w:val="18"/>
        </w:rPr>
        <w:t>10</w:t>
      </w:r>
      <w:r w:rsidRPr="00D80F14">
        <w:rPr>
          <w:rFonts w:ascii="Arial" w:eastAsia="Times New Roman" w:hAnsi="Arial" w:cs="Arial"/>
          <w:b/>
          <w:bCs/>
          <w:color w:val="696900"/>
          <w:sz w:val="18"/>
          <w:szCs w:val="18"/>
        </w:rPr>
        <w:t>,000</w:t>
      </w:r>
      <w:r w:rsidR="009F06D5" w:rsidRPr="00D80F14">
        <w:rPr>
          <w:rFonts w:ascii="Arial" w:eastAsia="Times New Roman" w:hAnsi="Arial" w:cs="Arial"/>
          <w:b/>
          <w:bCs/>
          <w:color w:val="696900"/>
          <w:sz w:val="18"/>
          <w:szCs w:val="18"/>
        </w:rPr>
        <w:t xml:space="preserve"> </w:t>
      </w:r>
    </w:p>
    <w:p w14:paraId="23C4ADA0" w14:textId="77777777" w:rsidR="001C5943" w:rsidRPr="00092453" w:rsidRDefault="001C5943" w:rsidP="00FF0D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Premier logo placement on all materials</w:t>
      </w:r>
    </w:p>
    <w:p w14:paraId="56DDFA97" w14:textId="732C2B6B" w:rsidR="00720759" w:rsidRPr="00092453" w:rsidRDefault="00720759" w:rsidP="00FF0D06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6 complimentary registrations</w:t>
      </w:r>
    </w:p>
    <w:p w14:paraId="1A6BF2DB" w14:textId="68565635" w:rsidR="00915EC8" w:rsidRPr="00092453" w:rsidRDefault="00915EC8" w:rsidP="00FF0D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1 live demo and 1 </w:t>
      </w:r>
      <w:r w:rsidR="00FC64CB"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expert </w:t>
      </w: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panel session</w:t>
      </w:r>
    </w:p>
    <w:p w14:paraId="39B0EC82" w14:textId="77777777" w:rsidR="001C5943" w:rsidRPr="00092453" w:rsidRDefault="001C5943" w:rsidP="00FF0D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Prime exhibitor table</w:t>
      </w:r>
    </w:p>
    <w:p w14:paraId="55973CB2" w14:textId="1FAFD2F9" w:rsidR="001C5943" w:rsidRPr="00092453" w:rsidRDefault="001C5943" w:rsidP="00FF0D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Branded </w:t>
      </w:r>
      <w:r w:rsidR="00551690"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swags</w:t>
      </w: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9F06D5"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</w:p>
    <w:p w14:paraId="75E58AF9" w14:textId="77777777" w:rsidR="001C5943" w:rsidRPr="00092453" w:rsidRDefault="001C5943" w:rsidP="00FF0D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Social media spotlight</w:t>
      </w:r>
    </w:p>
    <w:p w14:paraId="0D6DBDE3" w14:textId="47DC5E70" w:rsidR="001C5943" w:rsidRPr="00092453" w:rsidRDefault="001C5943" w:rsidP="00FF0D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Post</w:t>
      </w: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noBreakHyphen/>
        <w:t xml:space="preserve">event analytics </w:t>
      </w:r>
      <w:r w:rsidR="00551690"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recap in </w:t>
      </w:r>
      <w:r w:rsidR="00551690" w:rsidRPr="0009245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Amstat News</w:t>
      </w:r>
    </w:p>
    <w:p w14:paraId="49EE4D69" w14:textId="77777777" w:rsidR="00E4763F" w:rsidRPr="00092453" w:rsidRDefault="00E4763F" w:rsidP="00FF0D06">
      <w:pPr>
        <w:spacing w:after="0" w:line="240" w:lineRule="auto"/>
        <w:ind w:left="2160"/>
        <w:outlineLvl w:val="1"/>
        <w:rPr>
          <w:rFonts w:ascii="Arial" w:eastAsia="Times New Roman" w:hAnsi="Arial" w:cs="Arial"/>
          <w:color w:val="156082" w:themeColor="accent1"/>
          <w:sz w:val="18"/>
          <w:szCs w:val="18"/>
        </w:rPr>
      </w:pPr>
    </w:p>
    <w:p w14:paraId="461A6656" w14:textId="5046C3AC" w:rsidR="001C5943" w:rsidRPr="00D80F14" w:rsidRDefault="001C5943" w:rsidP="00FF0D0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B0B31A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B0B31A"/>
          <w:sz w:val="18"/>
          <w:szCs w:val="18"/>
        </w:rPr>
        <w:t>Gold — $</w:t>
      </w:r>
      <w:r w:rsidR="00E4763F" w:rsidRPr="00D80F14">
        <w:rPr>
          <w:rFonts w:ascii="Arial" w:eastAsia="Times New Roman" w:hAnsi="Arial" w:cs="Arial"/>
          <w:b/>
          <w:bCs/>
          <w:color w:val="B0B31A"/>
          <w:sz w:val="18"/>
          <w:szCs w:val="18"/>
        </w:rPr>
        <w:t>7</w:t>
      </w:r>
      <w:r w:rsidRPr="00D80F14">
        <w:rPr>
          <w:rFonts w:ascii="Arial" w:eastAsia="Times New Roman" w:hAnsi="Arial" w:cs="Arial"/>
          <w:b/>
          <w:bCs/>
          <w:color w:val="B0B31A"/>
          <w:sz w:val="18"/>
          <w:szCs w:val="18"/>
        </w:rPr>
        <w:t>,</w:t>
      </w:r>
      <w:r w:rsidR="00E4763F" w:rsidRPr="00D80F14">
        <w:rPr>
          <w:rFonts w:ascii="Arial" w:eastAsia="Times New Roman" w:hAnsi="Arial" w:cs="Arial"/>
          <w:b/>
          <w:bCs/>
          <w:color w:val="B0B31A"/>
          <w:sz w:val="18"/>
          <w:szCs w:val="18"/>
        </w:rPr>
        <w:t>5</w:t>
      </w:r>
      <w:r w:rsidRPr="00D80F14">
        <w:rPr>
          <w:rFonts w:ascii="Arial" w:eastAsia="Times New Roman" w:hAnsi="Arial" w:cs="Arial"/>
          <w:b/>
          <w:bCs/>
          <w:color w:val="B0B31A"/>
          <w:sz w:val="18"/>
          <w:szCs w:val="18"/>
        </w:rPr>
        <w:t>00</w:t>
      </w:r>
    </w:p>
    <w:p w14:paraId="66B95F39" w14:textId="2D6869C8" w:rsidR="001C5943" w:rsidRPr="00092453" w:rsidRDefault="001C5943" w:rsidP="00FF0D0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Logo </w:t>
      </w:r>
      <w:r w:rsidR="008903E3"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placement </w:t>
      </w: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on website, signage, and program</w:t>
      </w:r>
    </w:p>
    <w:p w14:paraId="6B8D6D5B" w14:textId="77777777" w:rsidR="008903E3" w:rsidRPr="00092453" w:rsidRDefault="008903E3" w:rsidP="00FF0D06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4 complimentary registrations</w:t>
      </w:r>
    </w:p>
    <w:p w14:paraId="08470383" w14:textId="155AE2E7" w:rsidR="00915EC8" w:rsidRPr="00092453" w:rsidRDefault="00915EC8" w:rsidP="00FF0D06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1 live demo session</w:t>
      </w:r>
    </w:p>
    <w:p w14:paraId="04BDDCE5" w14:textId="77777777" w:rsidR="001C5943" w:rsidRPr="00092453" w:rsidRDefault="001C5943" w:rsidP="00FF0D0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Exhibitor table</w:t>
      </w:r>
    </w:p>
    <w:p w14:paraId="639619C4" w14:textId="0F3D31E5" w:rsidR="009F06D5" w:rsidRPr="00092453" w:rsidRDefault="009F06D5" w:rsidP="009F06D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Branded swags  </w:t>
      </w:r>
    </w:p>
    <w:p w14:paraId="04D4CDD9" w14:textId="77777777" w:rsidR="008903E3" w:rsidRPr="00092453" w:rsidRDefault="008903E3" w:rsidP="00FF0D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Social media spotlight</w:t>
      </w:r>
    </w:p>
    <w:p w14:paraId="72E9ACF6" w14:textId="77777777" w:rsidR="008903E3" w:rsidRPr="00092453" w:rsidRDefault="008903E3" w:rsidP="00FF0D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Post</w:t>
      </w: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noBreakHyphen/>
        <w:t xml:space="preserve">event analytics recap in </w:t>
      </w:r>
      <w:r w:rsidRPr="0009245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Amstat News</w:t>
      </w:r>
    </w:p>
    <w:p w14:paraId="3889E9C5" w14:textId="77777777" w:rsidR="00E4763F" w:rsidRPr="00092453" w:rsidRDefault="00E4763F" w:rsidP="00FF0D06">
      <w:pPr>
        <w:spacing w:after="0" w:line="240" w:lineRule="auto"/>
        <w:ind w:left="2880"/>
        <w:rPr>
          <w:rFonts w:ascii="Arial" w:eastAsia="Times New Roman" w:hAnsi="Arial" w:cs="Arial"/>
          <w:sz w:val="18"/>
          <w:szCs w:val="18"/>
        </w:rPr>
      </w:pPr>
    </w:p>
    <w:p w14:paraId="777805F6" w14:textId="75E062E6" w:rsidR="001C5943" w:rsidRPr="00D80F14" w:rsidRDefault="001C5943" w:rsidP="00FF0D0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6969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696900"/>
          <w:sz w:val="18"/>
          <w:szCs w:val="18"/>
        </w:rPr>
        <w:t>Silver</w:t>
      </w:r>
      <w:r w:rsidR="00E4763F" w:rsidRPr="00D80F14">
        <w:rPr>
          <w:rFonts w:ascii="Arial" w:eastAsia="Times New Roman" w:hAnsi="Arial" w:cs="Arial"/>
          <w:b/>
          <w:bCs/>
          <w:color w:val="696900"/>
          <w:sz w:val="18"/>
          <w:szCs w:val="18"/>
        </w:rPr>
        <w:t xml:space="preserve"> </w:t>
      </w:r>
      <w:r w:rsidRPr="00D80F14">
        <w:rPr>
          <w:rFonts w:ascii="Arial" w:eastAsia="Times New Roman" w:hAnsi="Arial" w:cs="Arial"/>
          <w:b/>
          <w:bCs/>
          <w:color w:val="696900"/>
          <w:sz w:val="18"/>
          <w:szCs w:val="18"/>
        </w:rPr>
        <w:t>— $</w:t>
      </w:r>
      <w:r w:rsidR="00E4763F" w:rsidRPr="00D80F14">
        <w:rPr>
          <w:rFonts w:ascii="Arial" w:eastAsia="Times New Roman" w:hAnsi="Arial" w:cs="Arial"/>
          <w:b/>
          <w:bCs/>
          <w:color w:val="696900"/>
          <w:sz w:val="18"/>
          <w:szCs w:val="18"/>
        </w:rPr>
        <w:t>5,0</w:t>
      </w:r>
      <w:r w:rsidRPr="00D80F14">
        <w:rPr>
          <w:rFonts w:ascii="Arial" w:eastAsia="Times New Roman" w:hAnsi="Arial" w:cs="Arial"/>
          <w:b/>
          <w:bCs/>
          <w:color w:val="696900"/>
          <w:sz w:val="18"/>
          <w:szCs w:val="18"/>
        </w:rPr>
        <w:t>00</w:t>
      </w:r>
    </w:p>
    <w:p w14:paraId="0576DA2C" w14:textId="17557D7F" w:rsidR="001C5943" w:rsidRPr="00092453" w:rsidRDefault="001C5943" w:rsidP="00FF0D06">
      <w:pPr>
        <w:pStyle w:val="ListParagraph"/>
        <w:numPr>
          <w:ilvl w:val="0"/>
          <w:numId w:val="18"/>
        </w:numPr>
        <w:spacing w:after="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Logo </w:t>
      </w:r>
      <w:r w:rsidR="008903E3"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placement </w:t>
      </w: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on website and signage</w:t>
      </w:r>
      <w:r w:rsidR="00720759"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and program </w:t>
      </w:r>
    </w:p>
    <w:p w14:paraId="391A1B12" w14:textId="77777777" w:rsidR="008903E3" w:rsidRPr="00092453" w:rsidRDefault="008903E3" w:rsidP="00FF0D06">
      <w:pPr>
        <w:pStyle w:val="ListParagraph"/>
        <w:numPr>
          <w:ilvl w:val="0"/>
          <w:numId w:val="18"/>
        </w:numPr>
        <w:spacing w:after="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2 complimentary registrations</w:t>
      </w:r>
    </w:p>
    <w:p w14:paraId="7FC3A72E" w14:textId="3A29995D" w:rsidR="00915EC8" w:rsidRPr="00092453" w:rsidRDefault="00915EC8" w:rsidP="00FF0D06">
      <w:pPr>
        <w:pStyle w:val="ListParagraph"/>
        <w:numPr>
          <w:ilvl w:val="0"/>
          <w:numId w:val="18"/>
        </w:numPr>
        <w:spacing w:after="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1 </w:t>
      </w:r>
      <w:r w:rsidR="00FC64CB"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expert </w:t>
      </w: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panel session</w:t>
      </w:r>
    </w:p>
    <w:p w14:paraId="2CD6DE17" w14:textId="23B19077" w:rsidR="00720759" w:rsidRPr="00092453" w:rsidRDefault="00915EC8" w:rsidP="00FF0D06">
      <w:pPr>
        <w:pStyle w:val="ListParagraph"/>
        <w:numPr>
          <w:ilvl w:val="0"/>
          <w:numId w:val="18"/>
        </w:numPr>
        <w:spacing w:after="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Exhibition table </w:t>
      </w:r>
    </w:p>
    <w:p w14:paraId="5C227313" w14:textId="77777777" w:rsidR="009F06D5" w:rsidRPr="00092453" w:rsidRDefault="009F06D5" w:rsidP="009F06D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Branded swags  </w:t>
      </w:r>
    </w:p>
    <w:p w14:paraId="6E5481CC" w14:textId="77777777" w:rsidR="001C5943" w:rsidRPr="00092453" w:rsidRDefault="001C5943" w:rsidP="00FF0D06">
      <w:pPr>
        <w:pStyle w:val="ListParagraph"/>
        <w:numPr>
          <w:ilvl w:val="0"/>
          <w:numId w:val="18"/>
        </w:numPr>
        <w:spacing w:after="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Recognition during opening &amp; closing</w:t>
      </w:r>
    </w:p>
    <w:p w14:paraId="1EC98ED6" w14:textId="77777777" w:rsidR="00E4763F" w:rsidRPr="00092453" w:rsidRDefault="00E4763F" w:rsidP="00FF0D06">
      <w:pPr>
        <w:spacing w:after="0" w:line="240" w:lineRule="auto"/>
        <w:ind w:left="2880"/>
        <w:rPr>
          <w:rFonts w:ascii="Arial" w:eastAsia="Times New Roman" w:hAnsi="Arial" w:cs="Arial"/>
          <w:color w:val="0D0D0D" w:themeColor="text1" w:themeTint="F2"/>
          <w:sz w:val="18"/>
          <w:szCs w:val="18"/>
        </w:rPr>
      </w:pPr>
    </w:p>
    <w:p w14:paraId="3B046E0A" w14:textId="2FDF3355" w:rsidR="001C5943" w:rsidRPr="00D80F14" w:rsidRDefault="001C5943" w:rsidP="00FF0D0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9656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965600"/>
          <w:sz w:val="18"/>
          <w:szCs w:val="18"/>
        </w:rPr>
        <w:t>Bronze Sponsor — $</w:t>
      </w:r>
      <w:r w:rsidR="00E4763F" w:rsidRPr="00D80F14">
        <w:rPr>
          <w:rFonts w:ascii="Arial" w:eastAsia="Times New Roman" w:hAnsi="Arial" w:cs="Arial"/>
          <w:b/>
          <w:bCs/>
          <w:color w:val="965600"/>
          <w:sz w:val="18"/>
          <w:szCs w:val="18"/>
        </w:rPr>
        <w:t>2,5</w:t>
      </w:r>
      <w:r w:rsidRPr="00D80F14">
        <w:rPr>
          <w:rFonts w:ascii="Arial" w:eastAsia="Times New Roman" w:hAnsi="Arial" w:cs="Arial"/>
          <w:b/>
          <w:bCs/>
          <w:color w:val="965600"/>
          <w:sz w:val="18"/>
          <w:szCs w:val="18"/>
        </w:rPr>
        <w:t>00</w:t>
      </w:r>
    </w:p>
    <w:p w14:paraId="2D10B74C" w14:textId="77777777" w:rsidR="00915EC8" w:rsidRPr="00092453" w:rsidRDefault="00915EC8" w:rsidP="00FF0D06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Logo placement on website and signage, and program </w:t>
      </w:r>
    </w:p>
    <w:p w14:paraId="7554A63D" w14:textId="0D160099" w:rsidR="00915EC8" w:rsidRPr="00092453" w:rsidRDefault="00915EC8" w:rsidP="00FF0D06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1 complimentary registration</w:t>
      </w:r>
    </w:p>
    <w:p w14:paraId="50F365BF" w14:textId="77777777" w:rsidR="00915EC8" w:rsidRPr="00092453" w:rsidRDefault="00915EC8" w:rsidP="00FF0D0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Exhibition table </w:t>
      </w:r>
    </w:p>
    <w:p w14:paraId="67D6899C" w14:textId="77777777" w:rsidR="009F06D5" w:rsidRPr="00092453" w:rsidRDefault="009F06D5" w:rsidP="009F06D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Branded swags  </w:t>
      </w:r>
    </w:p>
    <w:p w14:paraId="3D014228" w14:textId="77777777" w:rsidR="00915EC8" w:rsidRPr="00092453" w:rsidRDefault="00915EC8" w:rsidP="00FF0D06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Recognition during opening &amp; closing</w:t>
      </w:r>
    </w:p>
    <w:p w14:paraId="550E4C79" w14:textId="77777777" w:rsidR="00E4763F" w:rsidRPr="00092453" w:rsidRDefault="00E4763F" w:rsidP="00FF0D06">
      <w:pPr>
        <w:spacing w:after="0" w:line="240" w:lineRule="auto"/>
        <w:ind w:left="2160"/>
        <w:outlineLvl w:val="0"/>
        <w:rPr>
          <w:rFonts w:ascii="Arial" w:eastAsia="Times New Roman" w:hAnsi="Arial" w:cs="Arial"/>
          <w:kern w:val="36"/>
          <w:sz w:val="18"/>
          <w:szCs w:val="18"/>
        </w:rPr>
      </w:pPr>
    </w:p>
    <w:p w14:paraId="498E7139" w14:textId="04625C8B" w:rsidR="00720759" w:rsidRPr="00092453" w:rsidRDefault="00FF0D06" w:rsidP="00FF0D06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</w:rPr>
      </w:pPr>
      <w:r w:rsidRPr="00092453">
        <w:rPr>
          <w:rFonts w:ascii="Arial" w:eastAsia="Times New Roman" w:hAnsi="Arial" w:cs="Arial"/>
          <w:b/>
          <w:bCs/>
          <w:kern w:val="36"/>
          <w:sz w:val="18"/>
          <w:szCs w:val="18"/>
        </w:rPr>
        <w:t xml:space="preserve">(B) </w:t>
      </w:r>
      <w:r w:rsidR="00720759" w:rsidRPr="00092453">
        <w:rPr>
          <w:rFonts w:ascii="Arial" w:eastAsia="Times New Roman" w:hAnsi="Arial" w:cs="Arial"/>
          <w:b/>
          <w:bCs/>
          <w:kern w:val="36"/>
          <w:sz w:val="18"/>
          <w:szCs w:val="18"/>
        </w:rPr>
        <w:t>Single Sponsorship</w:t>
      </w:r>
      <w:r w:rsidR="00092453">
        <w:rPr>
          <w:rFonts w:ascii="Arial" w:eastAsia="Times New Roman" w:hAnsi="Arial" w:cs="Arial"/>
          <w:b/>
          <w:bCs/>
          <w:kern w:val="36"/>
          <w:sz w:val="18"/>
          <w:szCs w:val="18"/>
        </w:rPr>
        <w:t>s</w:t>
      </w:r>
    </w:p>
    <w:p w14:paraId="02266C6E" w14:textId="77777777" w:rsidR="00D23022" w:rsidRPr="00092453" w:rsidRDefault="00D23022" w:rsidP="00FF0D06">
      <w:pPr>
        <w:spacing w:after="0" w:line="240" w:lineRule="auto"/>
        <w:ind w:left="2160"/>
        <w:outlineLvl w:val="0"/>
        <w:rPr>
          <w:rFonts w:ascii="Arial" w:eastAsia="Times New Roman" w:hAnsi="Arial" w:cs="Arial"/>
          <w:kern w:val="36"/>
          <w:sz w:val="18"/>
          <w:szCs w:val="18"/>
        </w:rPr>
      </w:pPr>
    </w:p>
    <w:p w14:paraId="55A14526" w14:textId="57FB062C" w:rsidR="00D23022" w:rsidRPr="00092453" w:rsidRDefault="00D23022" w:rsidP="00FF0D06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18"/>
          <w:szCs w:val="18"/>
        </w:rPr>
      </w:pPr>
      <w:r w:rsidRPr="00092453">
        <w:rPr>
          <w:rFonts w:ascii="Arial" w:eastAsia="Times New Roman" w:hAnsi="Arial" w:cs="Arial"/>
          <w:kern w:val="36"/>
          <w:sz w:val="18"/>
          <w:szCs w:val="18"/>
        </w:rPr>
        <w:t>Note: Pricing based on estimated attendance of 125 participants.</w:t>
      </w:r>
    </w:p>
    <w:p w14:paraId="33C438C9" w14:textId="77777777" w:rsidR="00720759" w:rsidRPr="00092453" w:rsidRDefault="00720759" w:rsidP="00FF0D06">
      <w:pPr>
        <w:spacing w:after="0" w:line="240" w:lineRule="auto"/>
        <w:ind w:left="2160"/>
        <w:outlineLvl w:val="0"/>
        <w:rPr>
          <w:rFonts w:ascii="Arial" w:eastAsia="Times New Roman" w:hAnsi="Arial" w:cs="Arial"/>
          <w:kern w:val="36"/>
          <w:sz w:val="18"/>
          <w:szCs w:val="18"/>
        </w:rPr>
      </w:pPr>
    </w:p>
    <w:p w14:paraId="3CE904F0" w14:textId="438AEB90" w:rsidR="005F60FB" w:rsidRPr="00D80F14" w:rsidRDefault="005F60FB" w:rsidP="00FF0D0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178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Check-In — $625 ($5 per person)</w:t>
      </w:r>
    </w:p>
    <w:p w14:paraId="025773B1" w14:textId="67EAB621" w:rsidR="005F60FB" w:rsidRPr="00092453" w:rsidRDefault="005F60FB" w:rsidP="005F60FB">
      <w:pPr>
        <w:pStyle w:val="ListParagraph"/>
        <w:numPr>
          <w:ilvl w:val="0"/>
          <w:numId w:val="18"/>
        </w:numPr>
        <w:spacing w:after="0"/>
        <w:outlineLvl w:val="1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Logo on badge</w:t>
      </w:r>
    </w:p>
    <w:p w14:paraId="3F46B1DC" w14:textId="66BB0604" w:rsidR="005F60FB" w:rsidRPr="00092453" w:rsidRDefault="005F60FB" w:rsidP="005F60FB">
      <w:pPr>
        <w:pStyle w:val="ListParagraph"/>
        <w:numPr>
          <w:ilvl w:val="0"/>
          <w:numId w:val="18"/>
        </w:numPr>
        <w:spacing w:after="0"/>
        <w:outlineLvl w:val="1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Lanyard </w:t>
      </w:r>
    </w:p>
    <w:p w14:paraId="5EB915AC" w14:textId="77777777" w:rsidR="005F60FB" w:rsidRPr="00092453" w:rsidRDefault="005F60FB" w:rsidP="00FF0D06">
      <w:pPr>
        <w:spacing w:after="0" w:line="240" w:lineRule="auto"/>
        <w:outlineLvl w:val="1"/>
        <w:rPr>
          <w:rFonts w:ascii="Arial" w:eastAsia="Times New Roman" w:hAnsi="Arial" w:cs="Arial"/>
          <w:color w:val="156082" w:themeColor="accent1"/>
          <w:sz w:val="18"/>
          <w:szCs w:val="18"/>
        </w:rPr>
      </w:pPr>
    </w:p>
    <w:p w14:paraId="71E2246E" w14:textId="51A187F1" w:rsidR="001C5943" w:rsidRPr="00D80F14" w:rsidRDefault="00551690" w:rsidP="00FF0D0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178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Morning </w:t>
      </w:r>
      <w:r w:rsidR="00E4763F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or Afternoon </w:t>
      </w: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Coffee</w:t>
      </w:r>
      <w:r w:rsidR="00E4763F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 </w:t>
      </w:r>
      <w:r w:rsidR="001C5943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— $</w:t>
      </w:r>
      <w:r w:rsidR="00D23022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1,25</w:t>
      </w:r>
      <w:r w:rsidR="001C5943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0</w:t>
      </w:r>
      <w:r w:rsidR="00D23022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 ($10 per person)</w:t>
      </w:r>
    </w:p>
    <w:p w14:paraId="0B9C8347" w14:textId="3557C729" w:rsidR="001C5943" w:rsidRPr="00D80F14" w:rsidRDefault="001C5943" w:rsidP="00FF0D06">
      <w:pPr>
        <w:numPr>
          <w:ilvl w:val="0"/>
          <w:numId w:val="7"/>
        </w:numPr>
        <w:tabs>
          <w:tab w:val="clear" w:pos="2520"/>
          <w:tab w:val="num" w:pos="360"/>
          <w:tab w:val="num" w:pos="288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D80F14">
        <w:rPr>
          <w:rFonts w:ascii="Arial" w:eastAsia="Times New Roman" w:hAnsi="Arial" w:cs="Arial"/>
          <w:color w:val="000000" w:themeColor="text1"/>
          <w:sz w:val="18"/>
          <w:szCs w:val="18"/>
        </w:rPr>
        <w:t>Logo at stations</w:t>
      </w:r>
    </w:p>
    <w:p w14:paraId="0E650341" w14:textId="77777777" w:rsidR="001C5943" w:rsidRPr="00092453" w:rsidRDefault="001C5943" w:rsidP="00FF0D06">
      <w:pPr>
        <w:numPr>
          <w:ilvl w:val="0"/>
          <w:numId w:val="7"/>
        </w:numPr>
        <w:tabs>
          <w:tab w:val="clear" w:pos="2520"/>
          <w:tab w:val="num" w:pos="360"/>
          <w:tab w:val="num" w:pos="288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Verbal recognition before break</w:t>
      </w:r>
    </w:p>
    <w:p w14:paraId="584C0C46" w14:textId="77777777" w:rsidR="00E4763F" w:rsidRPr="00092453" w:rsidRDefault="00E4763F" w:rsidP="00FF0D06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</w:rPr>
      </w:pPr>
    </w:p>
    <w:p w14:paraId="17CD57D4" w14:textId="4980D03D" w:rsidR="00551690" w:rsidRPr="00D80F14" w:rsidRDefault="00551690" w:rsidP="00FF0D0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178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Morning </w:t>
      </w:r>
      <w:r w:rsidR="00E4763F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or Afternoon </w:t>
      </w: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Snack</w:t>
      </w:r>
      <w:r w:rsidR="00E4763F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s </w:t>
      </w: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— $</w:t>
      </w:r>
      <w:r w:rsidR="00D23022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1,250 ($10 per person)</w:t>
      </w:r>
    </w:p>
    <w:p w14:paraId="3BAF2A58" w14:textId="2164DBFA" w:rsidR="00551690" w:rsidRPr="00092453" w:rsidRDefault="00551690" w:rsidP="00FF0D06">
      <w:pPr>
        <w:numPr>
          <w:ilvl w:val="0"/>
          <w:numId w:val="7"/>
        </w:numPr>
        <w:tabs>
          <w:tab w:val="clear" w:pos="2520"/>
          <w:tab w:val="num" w:pos="360"/>
          <w:tab w:val="num" w:pos="288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Logo at stations</w:t>
      </w:r>
    </w:p>
    <w:p w14:paraId="49F85300" w14:textId="77777777" w:rsidR="00551690" w:rsidRPr="00092453" w:rsidRDefault="00551690" w:rsidP="00FF0D06">
      <w:pPr>
        <w:numPr>
          <w:ilvl w:val="0"/>
          <w:numId w:val="7"/>
        </w:numPr>
        <w:tabs>
          <w:tab w:val="clear" w:pos="2520"/>
          <w:tab w:val="num" w:pos="360"/>
          <w:tab w:val="num" w:pos="288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Verbal recognition before break</w:t>
      </w:r>
    </w:p>
    <w:p w14:paraId="3B974CFF" w14:textId="77777777" w:rsidR="00E4763F" w:rsidRPr="00092453" w:rsidRDefault="00E4763F" w:rsidP="00FF0D06">
      <w:pPr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</w:rPr>
      </w:pPr>
    </w:p>
    <w:p w14:paraId="338B16AC" w14:textId="378DCF5C" w:rsidR="00551690" w:rsidRPr="00D80F14" w:rsidRDefault="00551690" w:rsidP="00FF0D0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178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Breakfast</w:t>
      </w:r>
      <w:r w:rsidR="00E4763F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 </w:t>
      </w: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— $</w:t>
      </w:r>
      <w:r w:rsidR="00EC45F5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5,0</w:t>
      </w: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00 ($</w:t>
      </w:r>
      <w:r w:rsidR="00EC45F5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40 </w:t>
      </w: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per person</w:t>
      </w:r>
      <w:r w:rsidR="00D23022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 x 125 attendees</w:t>
      </w: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)</w:t>
      </w:r>
    </w:p>
    <w:p w14:paraId="79F19840" w14:textId="27EFE7B9" w:rsidR="00551690" w:rsidRPr="00092453" w:rsidRDefault="00551690" w:rsidP="00FF0D0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Logo on </w:t>
      </w:r>
      <w:r w:rsidR="004837EC"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breakfast</w:t>
      </w: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signage</w:t>
      </w:r>
    </w:p>
    <w:p w14:paraId="4A1F72FC" w14:textId="39996612" w:rsidR="00551690" w:rsidRPr="00092453" w:rsidRDefault="00551690" w:rsidP="00FF0D0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Recognition during </w:t>
      </w:r>
      <w:r w:rsidR="004837EC"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breakfast</w:t>
      </w:r>
    </w:p>
    <w:p w14:paraId="0BE6622B" w14:textId="77777777" w:rsidR="00EC45F5" w:rsidRPr="00092453" w:rsidRDefault="00EC45F5" w:rsidP="00FF0D0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543A7A87" w14:textId="668C35D8" w:rsidR="001C5943" w:rsidRPr="00D80F14" w:rsidRDefault="001C5943" w:rsidP="00FF0D0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178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lastRenderedPageBreak/>
        <w:t>Lunch — $</w:t>
      </w:r>
      <w:r w:rsidR="00551690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5</w:t>
      </w:r>
      <w:r w:rsidR="00CC673F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,</w:t>
      </w: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000</w:t>
      </w:r>
      <w:r w:rsidR="00551690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 ($40 per person</w:t>
      </w:r>
      <w:r w:rsidR="00D23022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 xml:space="preserve"> x 125 attendees</w:t>
      </w:r>
      <w:r w:rsidR="00551690"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)</w:t>
      </w:r>
    </w:p>
    <w:p w14:paraId="627B636F" w14:textId="77777777" w:rsidR="001C5943" w:rsidRPr="00092453" w:rsidRDefault="001C5943" w:rsidP="00FF0D0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Logo on lunch signage</w:t>
      </w:r>
    </w:p>
    <w:p w14:paraId="32A283B9" w14:textId="77777777" w:rsidR="001C5943" w:rsidRPr="00092453" w:rsidRDefault="001C5943" w:rsidP="00FF0D0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Recognition during lunch</w:t>
      </w:r>
    </w:p>
    <w:p w14:paraId="4D8E1434" w14:textId="77777777" w:rsidR="00EC45F5" w:rsidRPr="00092453" w:rsidRDefault="00EC45F5" w:rsidP="00FF0D06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66F947D6" w14:textId="6E1B5CA6" w:rsidR="008903E3" w:rsidRPr="00D80F14" w:rsidRDefault="008903E3" w:rsidP="00FF0D0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178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217800"/>
          <w:sz w:val="18"/>
          <w:szCs w:val="18"/>
        </w:rPr>
        <w:t>Reception — $5,000 ($40 per person)</w:t>
      </w:r>
    </w:p>
    <w:p w14:paraId="0445BD7B" w14:textId="51BB8461" w:rsidR="008903E3" w:rsidRPr="00092453" w:rsidRDefault="005F60FB" w:rsidP="00FF0D0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L</w:t>
      </w:r>
      <w:r w:rsidR="008903E3"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ogo on reception signage</w:t>
      </w:r>
    </w:p>
    <w:p w14:paraId="0282B7E8" w14:textId="60BD12FC" w:rsidR="008903E3" w:rsidRPr="00092453" w:rsidRDefault="008903E3" w:rsidP="00FF0D0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Recognition during reception</w:t>
      </w:r>
    </w:p>
    <w:p w14:paraId="3A35A16C" w14:textId="77777777" w:rsidR="005F2063" w:rsidRPr="00092453" w:rsidRDefault="005F2063" w:rsidP="00FF0D06">
      <w:pPr>
        <w:spacing w:after="0" w:line="240" w:lineRule="auto"/>
        <w:outlineLvl w:val="1"/>
        <w:rPr>
          <w:rFonts w:ascii="Arial" w:eastAsia="Times New Roman" w:hAnsi="Arial" w:cs="Arial"/>
          <w:color w:val="156082" w:themeColor="accent1"/>
          <w:sz w:val="18"/>
          <w:szCs w:val="18"/>
        </w:rPr>
      </w:pPr>
    </w:p>
    <w:p w14:paraId="725FBBBB" w14:textId="317C30A1" w:rsidR="00D23022" w:rsidRPr="00092453" w:rsidRDefault="00FF0D06" w:rsidP="00FF0D06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</w:rPr>
      </w:pPr>
      <w:r w:rsidRPr="00092453">
        <w:rPr>
          <w:rFonts w:ascii="Arial" w:eastAsia="Times New Roman" w:hAnsi="Arial" w:cs="Arial"/>
          <w:b/>
          <w:bCs/>
          <w:kern w:val="36"/>
          <w:sz w:val="18"/>
          <w:szCs w:val="18"/>
        </w:rPr>
        <w:t>(C)</w:t>
      </w:r>
      <w:r w:rsidR="009F06D5" w:rsidRPr="00092453">
        <w:rPr>
          <w:rFonts w:ascii="Arial" w:eastAsia="Times New Roman" w:hAnsi="Arial" w:cs="Arial"/>
          <w:b/>
          <w:bCs/>
          <w:kern w:val="36"/>
          <w:sz w:val="18"/>
          <w:szCs w:val="18"/>
        </w:rPr>
        <w:t xml:space="preserve"> </w:t>
      </w:r>
      <w:r w:rsidR="00D23022" w:rsidRPr="00092453">
        <w:rPr>
          <w:rFonts w:ascii="Arial" w:eastAsia="Times New Roman" w:hAnsi="Arial" w:cs="Arial"/>
          <w:b/>
          <w:bCs/>
          <w:kern w:val="36"/>
          <w:sz w:val="18"/>
          <w:szCs w:val="18"/>
        </w:rPr>
        <w:t>Award Sponsorship</w:t>
      </w:r>
      <w:r w:rsidR="00092453">
        <w:rPr>
          <w:rFonts w:ascii="Arial" w:eastAsia="Times New Roman" w:hAnsi="Arial" w:cs="Arial"/>
          <w:b/>
          <w:bCs/>
          <w:kern w:val="36"/>
          <w:sz w:val="18"/>
          <w:szCs w:val="18"/>
        </w:rPr>
        <w:t>s</w:t>
      </w:r>
    </w:p>
    <w:p w14:paraId="5FDC303B" w14:textId="77777777" w:rsidR="00D23022" w:rsidRPr="00092453" w:rsidRDefault="00D23022" w:rsidP="00FF0D06">
      <w:pPr>
        <w:spacing w:after="0" w:line="240" w:lineRule="auto"/>
        <w:ind w:left="2160"/>
        <w:outlineLvl w:val="1"/>
        <w:rPr>
          <w:rFonts w:ascii="Arial" w:eastAsia="Times New Roman" w:hAnsi="Arial" w:cs="Arial"/>
          <w:color w:val="156082" w:themeColor="accent1"/>
          <w:sz w:val="18"/>
          <w:szCs w:val="18"/>
        </w:rPr>
      </w:pPr>
    </w:p>
    <w:p w14:paraId="2E027EC4" w14:textId="61150D33" w:rsidR="00E4763F" w:rsidRPr="00D80F14" w:rsidRDefault="001C5943" w:rsidP="00FF0D0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D200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Student </w:t>
      </w:r>
      <w:r w:rsidR="00551690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Hackathon Award</w:t>
      </w:r>
      <w:r w:rsidR="004837EC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, </w:t>
      </w:r>
      <w:r w:rsidR="00FF0D06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H</w:t>
      </w:r>
      <w:r w:rsidR="004837EC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igh-</w:t>
      </w:r>
      <w:r w:rsidR="00FF0D06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S</w:t>
      </w:r>
      <w:r w:rsidR="004837EC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chool </w:t>
      </w:r>
      <w:r w:rsidR="009F06D5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T</w:t>
      </w:r>
      <w:r w:rsidR="004837EC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rack</w:t>
      </w:r>
      <w:r w:rsidR="00E4763F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 </w:t>
      </w: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— $</w:t>
      </w:r>
      <w:r w:rsidR="005F2063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1</w:t>
      </w: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,</w:t>
      </w:r>
      <w:r w:rsidR="005F2063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5</w:t>
      </w: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00 </w:t>
      </w:r>
      <w:r w:rsidR="00E4763F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($1,000 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1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  <w:vertAlign w:val="superscript"/>
        </w:rPr>
        <w:t>st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 </w:t>
      </w:r>
      <w:r w:rsidR="00E4763F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Prize, $300 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2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  <w:vertAlign w:val="superscript"/>
        </w:rPr>
        <w:t>nd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 P</w:t>
      </w:r>
      <w:r w:rsidR="00E4763F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rize; $</w:t>
      </w:r>
      <w:r w:rsidR="005F2063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200 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3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  <w:vertAlign w:val="superscript"/>
        </w:rPr>
        <w:t>rd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 </w:t>
      </w:r>
      <w:r w:rsidR="005F2063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Prize)</w:t>
      </w:r>
    </w:p>
    <w:p w14:paraId="214E0D38" w14:textId="20B860B9" w:rsidR="00252021" w:rsidRPr="00092453" w:rsidRDefault="00252021" w:rsidP="00FF0D06">
      <w:pPr>
        <w:numPr>
          <w:ilvl w:val="0"/>
          <w:numId w:val="7"/>
        </w:numPr>
        <w:tabs>
          <w:tab w:val="clear" w:pos="2520"/>
          <w:tab w:val="num" w:pos="360"/>
          <w:tab w:val="num" w:pos="288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Logo on award certificates</w:t>
      </w:r>
    </w:p>
    <w:p w14:paraId="4A5DDBD5" w14:textId="6C3EDC2E" w:rsidR="00252021" w:rsidRPr="00092453" w:rsidRDefault="00252021" w:rsidP="00FF0D06">
      <w:pPr>
        <w:numPr>
          <w:ilvl w:val="0"/>
          <w:numId w:val="7"/>
        </w:numPr>
        <w:tabs>
          <w:tab w:val="clear" w:pos="2520"/>
          <w:tab w:val="num" w:pos="360"/>
          <w:tab w:val="num" w:pos="288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Verbal recognition  </w:t>
      </w:r>
    </w:p>
    <w:p w14:paraId="46D01753" w14:textId="77777777" w:rsidR="00252021" w:rsidRPr="00092453" w:rsidRDefault="00252021" w:rsidP="00FF0D06">
      <w:pPr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</w:rPr>
      </w:pPr>
    </w:p>
    <w:p w14:paraId="6FCD7A97" w14:textId="353340D1" w:rsidR="005F60FB" w:rsidRPr="00D80F14" w:rsidRDefault="004837EC" w:rsidP="005F60FB">
      <w:pPr>
        <w:tabs>
          <w:tab w:val="num" w:pos="3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D200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Student Hackathon Award, </w:t>
      </w:r>
      <w:r w:rsidR="00FF0D06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U</w:t>
      </w: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niversity </w:t>
      </w:r>
      <w:r w:rsidR="00FF0D06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T</w:t>
      </w: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rack — 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$1,500 ($1,000 1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  <w:vertAlign w:val="superscript"/>
        </w:rPr>
        <w:t>st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 Prize, $300 2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  <w:vertAlign w:val="superscript"/>
        </w:rPr>
        <w:t>nd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 Prize; $200 3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  <w:vertAlign w:val="superscript"/>
        </w:rPr>
        <w:t>rd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 Prize)</w:t>
      </w:r>
    </w:p>
    <w:p w14:paraId="268C3080" w14:textId="47D27489" w:rsidR="004837EC" w:rsidRPr="00092453" w:rsidRDefault="004837EC" w:rsidP="005F60FB">
      <w:pPr>
        <w:pStyle w:val="ListParagraph"/>
        <w:numPr>
          <w:ilvl w:val="0"/>
          <w:numId w:val="18"/>
        </w:numPr>
        <w:tabs>
          <w:tab w:val="num" w:pos="360"/>
        </w:tabs>
        <w:spacing w:after="0"/>
        <w:outlineLvl w:val="1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Logo on award certificates</w:t>
      </w:r>
    </w:p>
    <w:p w14:paraId="6B2D7231" w14:textId="77777777" w:rsidR="004837EC" w:rsidRPr="00092453" w:rsidRDefault="004837EC" w:rsidP="00FF0D06">
      <w:pPr>
        <w:numPr>
          <w:ilvl w:val="0"/>
          <w:numId w:val="7"/>
        </w:numPr>
        <w:tabs>
          <w:tab w:val="clear" w:pos="2520"/>
          <w:tab w:val="num" w:pos="360"/>
          <w:tab w:val="num" w:pos="288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Verbal recognition  </w:t>
      </w:r>
    </w:p>
    <w:p w14:paraId="555C4516" w14:textId="77777777" w:rsidR="004837EC" w:rsidRPr="00092453" w:rsidRDefault="004837EC" w:rsidP="00FF0D06">
      <w:pPr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</w:rPr>
      </w:pPr>
    </w:p>
    <w:p w14:paraId="421F966C" w14:textId="77777777" w:rsidR="005F60FB" w:rsidRPr="00D80F14" w:rsidRDefault="004837EC" w:rsidP="005F60FB">
      <w:pPr>
        <w:tabs>
          <w:tab w:val="num" w:pos="3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D200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Student Hackathon Award, </w:t>
      </w:r>
      <w:r w:rsidR="00FF0D06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P</w:t>
      </w: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rofessional </w:t>
      </w:r>
      <w:r w:rsidR="00FF0D06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T</w:t>
      </w: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rack — 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$1,500 ($1,000 1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  <w:vertAlign w:val="superscript"/>
        </w:rPr>
        <w:t>st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 Prize, $300 2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  <w:vertAlign w:val="superscript"/>
        </w:rPr>
        <w:t>nd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 Prize; $200 3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  <w:vertAlign w:val="superscript"/>
        </w:rPr>
        <w:t>rd</w:t>
      </w:r>
      <w:r w:rsidR="005F60FB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 xml:space="preserve"> Prize)</w:t>
      </w:r>
    </w:p>
    <w:p w14:paraId="57203469" w14:textId="46D3B04F" w:rsidR="004837EC" w:rsidRPr="00092453" w:rsidRDefault="004837EC" w:rsidP="005F60FB">
      <w:pPr>
        <w:pStyle w:val="ListParagraph"/>
        <w:numPr>
          <w:ilvl w:val="0"/>
          <w:numId w:val="18"/>
        </w:numPr>
        <w:tabs>
          <w:tab w:val="num" w:pos="360"/>
        </w:tabs>
        <w:spacing w:after="0"/>
        <w:outlineLvl w:val="1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>Logo on award certificates</w:t>
      </w:r>
    </w:p>
    <w:p w14:paraId="098776B1" w14:textId="77777777" w:rsidR="004837EC" w:rsidRPr="00092453" w:rsidRDefault="004837EC" w:rsidP="00FF0D06">
      <w:pPr>
        <w:numPr>
          <w:ilvl w:val="0"/>
          <w:numId w:val="7"/>
        </w:numPr>
        <w:tabs>
          <w:tab w:val="clear" w:pos="2520"/>
          <w:tab w:val="num" w:pos="360"/>
          <w:tab w:val="num" w:pos="288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Verbal recognition  </w:t>
      </w:r>
    </w:p>
    <w:p w14:paraId="2AE49463" w14:textId="6353EB7D" w:rsidR="004837EC" w:rsidRPr="00092453" w:rsidRDefault="004837EC" w:rsidP="00FF0D06">
      <w:pPr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</w:rPr>
      </w:pPr>
    </w:p>
    <w:p w14:paraId="6ED32D1B" w14:textId="570A586C" w:rsidR="004837EC" w:rsidRPr="00092453" w:rsidRDefault="00FF0D06" w:rsidP="00FF0D06">
      <w:pPr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</w:rPr>
      </w:pPr>
      <w:r w:rsidRPr="00092453">
        <w:rPr>
          <w:rFonts w:ascii="Arial" w:eastAsia="Times New Roman" w:hAnsi="Arial" w:cs="Arial"/>
          <w:sz w:val="18"/>
          <w:szCs w:val="18"/>
        </w:rPr>
        <w:t>Note: I</w:t>
      </w:r>
      <w:r w:rsidR="004837EC" w:rsidRPr="00092453">
        <w:rPr>
          <w:rFonts w:ascii="Arial" w:eastAsia="Times New Roman" w:hAnsi="Arial" w:cs="Arial"/>
          <w:sz w:val="18"/>
          <w:szCs w:val="18"/>
        </w:rPr>
        <w:t>f insufficient contestants per track, prizes may be combined or rolled over to other categories or the 2027 Workshop.</w:t>
      </w:r>
    </w:p>
    <w:p w14:paraId="5274F706" w14:textId="77777777" w:rsidR="004837EC" w:rsidRPr="008A7DD9" w:rsidRDefault="004837EC" w:rsidP="00FF0D06">
      <w:pPr>
        <w:spacing w:after="0" w:line="240" w:lineRule="auto"/>
        <w:outlineLvl w:val="1"/>
        <w:rPr>
          <w:rFonts w:ascii="Arial" w:eastAsia="Times New Roman" w:hAnsi="Arial" w:cs="Arial"/>
          <w:color w:val="D20000"/>
          <w:sz w:val="18"/>
          <w:szCs w:val="18"/>
        </w:rPr>
      </w:pPr>
    </w:p>
    <w:p w14:paraId="7569EDE0" w14:textId="14C2F872" w:rsidR="00551690" w:rsidRPr="00D80F14" w:rsidRDefault="00551690" w:rsidP="00FF0D0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D20000"/>
          <w:sz w:val="18"/>
          <w:szCs w:val="18"/>
        </w:rPr>
      </w:pP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Triv</w:t>
      </w:r>
      <w:r w:rsidR="00EC45F5"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i</w:t>
      </w:r>
      <w:r w:rsidRPr="00D80F14">
        <w:rPr>
          <w:rFonts w:ascii="Arial" w:eastAsia="Times New Roman" w:hAnsi="Arial" w:cs="Arial"/>
          <w:b/>
          <w:bCs/>
          <w:color w:val="D20000"/>
          <w:sz w:val="18"/>
          <w:szCs w:val="18"/>
        </w:rPr>
        <w:t>a Sponsor — $500 (AMEX Gift Card at $25 x 20 awards)</w:t>
      </w:r>
    </w:p>
    <w:p w14:paraId="5B161CA8" w14:textId="77777777" w:rsidR="00EC45F5" w:rsidRPr="00092453" w:rsidRDefault="00EC45F5" w:rsidP="00FF0D06">
      <w:pPr>
        <w:numPr>
          <w:ilvl w:val="0"/>
          <w:numId w:val="7"/>
        </w:numPr>
        <w:tabs>
          <w:tab w:val="clear" w:pos="2520"/>
          <w:tab w:val="num" w:pos="360"/>
          <w:tab w:val="num" w:pos="2880"/>
        </w:tabs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9245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Verbal recognition  </w:t>
      </w:r>
    </w:p>
    <w:p w14:paraId="57B1FFC3" w14:textId="77777777" w:rsidR="00D23022" w:rsidRPr="00092453" w:rsidRDefault="00D23022" w:rsidP="00FF0D0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A5F65D2" w14:textId="2D9E5B27" w:rsidR="00261872" w:rsidRPr="00092453" w:rsidRDefault="00FF0D06" w:rsidP="00FF0D06">
      <w:pPr>
        <w:rPr>
          <w:rFonts w:ascii="Arial" w:eastAsia="Times New Roman" w:hAnsi="Arial" w:cs="Arial"/>
          <w:sz w:val="18"/>
          <w:szCs w:val="18"/>
        </w:rPr>
      </w:pPr>
      <w:r w:rsidRPr="00092453">
        <w:rPr>
          <w:rFonts w:ascii="Arial" w:eastAsia="Times New Roman" w:hAnsi="Arial" w:cs="Arial"/>
          <w:sz w:val="18"/>
          <w:szCs w:val="18"/>
        </w:rPr>
        <w:t xml:space="preserve">Note: </w:t>
      </w:r>
      <w:r w:rsidR="00D23022" w:rsidRPr="00092453">
        <w:rPr>
          <w:rFonts w:ascii="Arial" w:eastAsia="Times New Roman" w:hAnsi="Arial" w:cs="Arial"/>
          <w:sz w:val="18"/>
          <w:szCs w:val="18"/>
        </w:rPr>
        <w:t>All Sponsorships are tax-deductible to the extent permitted by the New York State and US Laws. No goods or services are exchanged beyond recognition benefits listed.</w:t>
      </w:r>
    </w:p>
    <w:p w14:paraId="660DFFE7" w14:textId="610D212B" w:rsidR="001C5943" w:rsidRDefault="00CC673F" w:rsidP="00FF0D06">
      <w:pPr>
        <w:spacing w:before="100" w:beforeAutospacing="1" w:after="100" w:afterAutospacing="1" w:line="240" w:lineRule="auto"/>
        <w:jc w:val="center"/>
      </w:pPr>
      <w:r w:rsidRPr="00901A14">
        <w:rPr>
          <w:rFonts w:ascii="Arial Rounded MT Bold" w:eastAsia="Times New Roman" w:hAnsi="Arial Rounded MT Bold" w:cs="ADLaM Display"/>
          <w:b/>
          <w:bCs/>
          <w:noProof/>
          <w:kern w:val="36"/>
        </w:rPr>
        <w:drawing>
          <wp:inline distT="0" distB="0" distL="0" distR="0" wp14:anchorId="24997A10" wp14:editId="2D52D43D">
            <wp:extent cx="5603745" cy="3200400"/>
            <wp:effectExtent l="0" t="0" r="0" b="0"/>
            <wp:docPr id="1996780990" name="Picture 3" descr="Aerial view of Manhat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80990" name="Picture 1996780990" descr="Aerial view of Manhattan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598" cy="3214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59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E944" w14:textId="77777777" w:rsidR="00F11DA5" w:rsidRDefault="00F11DA5" w:rsidP="00CC673F">
      <w:pPr>
        <w:spacing w:after="0" w:line="240" w:lineRule="auto"/>
      </w:pPr>
      <w:r>
        <w:separator/>
      </w:r>
    </w:p>
  </w:endnote>
  <w:endnote w:type="continuationSeparator" w:id="0">
    <w:p w14:paraId="78BC2B9A" w14:textId="77777777" w:rsidR="00F11DA5" w:rsidRDefault="00F11DA5" w:rsidP="00CC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7236064"/>
      <w:docPartObj>
        <w:docPartGallery w:val="Page Numbers (Bottom of Page)"/>
        <w:docPartUnique/>
      </w:docPartObj>
    </w:sdtPr>
    <w:sdtContent>
      <w:p w14:paraId="76DDBBE2" w14:textId="7BC9E00C" w:rsidR="008817FD" w:rsidRDefault="008817FD" w:rsidP="00E362A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48C5868" w14:textId="77777777" w:rsidR="00CC673F" w:rsidRDefault="00CC6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3515187"/>
      <w:docPartObj>
        <w:docPartGallery w:val="Page Numbers (Bottom of Page)"/>
        <w:docPartUnique/>
      </w:docPartObj>
    </w:sdtPr>
    <w:sdtContent>
      <w:p w14:paraId="65E27DFC" w14:textId="38D29D18" w:rsidR="008817FD" w:rsidRDefault="008817FD" w:rsidP="00E362A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17B6EB2" w14:textId="77777777" w:rsidR="00CC673F" w:rsidRDefault="00CC6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7F19" w14:textId="77777777" w:rsidR="00CC673F" w:rsidRDefault="00CC6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A2C0" w14:textId="77777777" w:rsidR="00F11DA5" w:rsidRDefault="00F11DA5" w:rsidP="00CC673F">
      <w:pPr>
        <w:spacing w:after="0" w:line="240" w:lineRule="auto"/>
      </w:pPr>
      <w:r>
        <w:separator/>
      </w:r>
    </w:p>
  </w:footnote>
  <w:footnote w:type="continuationSeparator" w:id="0">
    <w:p w14:paraId="423DFFBA" w14:textId="77777777" w:rsidR="00F11DA5" w:rsidRDefault="00F11DA5" w:rsidP="00CC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C1EA" w14:textId="77777777" w:rsidR="00CC673F" w:rsidRDefault="00CC6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EBCC" w14:textId="77777777" w:rsidR="00CC673F" w:rsidRDefault="00CC6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2A42" w14:textId="77777777" w:rsidR="00CC673F" w:rsidRDefault="00CC6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84C"/>
    <w:multiLevelType w:val="multilevel"/>
    <w:tmpl w:val="E8E4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65A6D"/>
    <w:multiLevelType w:val="multilevel"/>
    <w:tmpl w:val="8438DE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401DC"/>
    <w:multiLevelType w:val="hybridMultilevel"/>
    <w:tmpl w:val="F26E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900C6"/>
    <w:multiLevelType w:val="multilevel"/>
    <w:tmpl w:val="9016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639C6"/>
    <w:multiLevelType w:val="multilevel"/>
    <w:tmpl w:val="3E8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F3DC3"/>
    <w:multiLevelType w:val="multilevel"/>
    <w:tmpl w:val="90161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2692C"/>
    <w:multiLevelType w:val="multilevel"/>
    <w:tmpl w:val="0E22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C0839"/>
    <w:multiLevelType w:val="multilevel"/>
    <w:tmpl w:val="30FA4E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6723E"/>
    <w:multiLevelType w:val="multilevel"/>
    <w:tmpl w:val="2CC6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21278"/>
    <w:multiLevelType w:val="multilevel"/>
    <w:tmpl w:val="72D2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6028D"/>
    <w:multiLevelType w:val="multilevel"/>
    <w:tmpl w:val="0268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67306"/>
    <w:multiLevelType w:val="multilevel"/>
    <w:tmpl w:val="1B1A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C30BB"/>
    <w:multiLevelType w:val="multilevel"/>
    <w:tmpl w:val="474A75C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90CAE"/>
    <w:multiLevelType w:val="multilevel"/>
    <w:tmpl w:val="6634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E3FEB"/>
    <w:multiLevelType w:val="multilevel"/>
    <w:tmpl w:val="9016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44866"/>
    <w:multiLevelType w:val="multilevel"/>
    <w:tmpl w:val="5D40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503847"/>
    <w:multiLevelType w:val="multilevel"/>
    <w:tmpl w:val="871E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124823">
    <w:abstractNumId w:val="11"/>
  </w:num>
  <w:num w:numId="2" w16cid:durableId="1521162919">
    <w:abstractNumId w:val="3"/>
  </w:num>
  <w:num w:numId="3" w16cid:durableId="1529683954">
    <w:abstractNumId w:val="6"/>
  </w:num>
  <w:num w:numId="4" w16cid:durableId="1019282870">
    <w:abstractNumId w:val="10"/>
  </w:num>
  <w:num w:numId="5" w16cid:durableId="1269776671">
    <w:abstractNumId w:val="7"/>
  </w:num>
  <w:num w:numId="6" w16cid:durableId="1506364813">
    <w:abstractNumId w:val="1"/>
  </w:num>
  <w:num w:numId="7" w16cid:durableId="1883201883">
    <w:abstractNumId w:val="12"/>
  </w:num>
  <w:num w:numId="8" w16cid:durableId="602686061">
    <w:abstractNumId w:val="4"/>
  </w:num>
  <w:num w:numId="9" w16cid:durableId="1969124601">
    <w:abstractNumId w:val="0"/>
  </w:num>
  <w:num w:numId="10" w16cid:durableId="436413623">
    <w:abstractNumId w:val="9"/>
  </w:num>
  <w:num w:numId="11" w16cid:durableId="293558243">
    <w:abstractNumId w:val="8"/>
  </w:num>
  <w:num w:numId="12" w16cid:durableId="1194032218">
    <w:abstractNumId w:val="13"/>
  </w:num>
  <w:num w:numId="13" w16cid:durableId="1508405521">
    <w:abstractNumId w:val="15"/>
  </w:num>
  <w:num w:numId="14" w16cid:durableId="1167942427">
    <w:abstractNumId w:val="16"/>
  </w:num>
  <w:num w:numId="15" w16cid:durableId="710304356">
    <w:abstractNumId w:val="17"/>
  </w:num>
  <w:num w:numId="16" w16cid:durableId="266544072">
    <w:abstractNumId w:val="14"/>
  </w:num>
  <w:num w:numId="17" w16cid:durableId="666249613">
    <w:abstractNumId w:val="5"/>
  </w:num>
  <w:num w:numId="18" w16cid:durableId="204270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43"/>
    <w:rsid w:val="00092453"/>
    <w:rsid w:val="000A4013"/>
    <w:rsid w:val="000C2C8F"/>
    <w:rsid w:val="000D58F2"/>
    <w:rsid w:val="001C5943"/>
    <w:rsid w:val="002148AB"/>
    <w:rsid w:val="00252021"/>
    <w:rsid w:val="00261872"/>
    <w:rsid w:val="002B2EB4"/>
    <w:rsid w:val="00401AB3"/>
    <w:rsid w:val="004837EC"/>
    <w:rsid w:val="00551690"/>
    <w:rsid w:val="005C6F28"/>
    <w:rsid w:val="005F2063"/>
    <w:rsid w:val="005F60FB"/>
    <w:rsid w:val="006D1C03"/>
    <w:rsid w:val="00720759"/>
    <w:rsid w:val="00790735"/>
    <w:rsid w:val="00793255"/>
    <w:rsid w:val="00796217"/>
    <w:rsid w:val="007C1923"/>
    <w:rsid w:val="008817FD"/>
    <w:rsid w:val="008903E3"/>
    <w:rsid w:val="008A78AB"/>
    <w:rsid w:val="008A7DD9"/>
    <w:rsid w:val="008C6398"/>
    <w:rsid w:val="00901A14"/>
    <w:rsid w:val="009076A4"/>
    <w:rsid w:val="00915EC8"/>
    <w:rsid w:val="009965C2"/>
    <w:rsid w:val="009F06D5"/>
    <w:rsid w:val="00A84243"/>
    <w:rsid w:val="00B20541"/>
    <w:rsid w:val="00BD0DB4"/>
    <w:rsid w:val="00C05AF8"/>
    <w:rsid w:val="00CA1C6B"/>
    <w:rsid w:val="00CC673F"/>
    <w:rsid w:val="00CD634F"/>
    <w:rsid w:val="00D23022"/>
    <w:rsid w:val="00D42CF3"/>
    <w:rsid w:val="00D80F14"/>
    <w:rsid w:val="00DC2E57"/>
    <w:rsid w:val="00E4763F"/>
    <w:rsid w:val="00EA741D"/>
    <w:rsid w:val="00EC45F5"/>
    <w:rsid w:val="00EF6D9A"/>
    <w:rsid w:val="00F11DA5"/>
    <w:rsid w:val="00F44A4C"/>
    <w:rsid w:val="00F876E3"/>
    <w:rsid w:val="00FC64CB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F5D9C"/>
  <w15:chartTrackingRefBased/>
  <w15:docId w15:val="{7D45DC21-3FCC-EF40-9158-80DFF55D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3F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673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E2841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3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96B24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673F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E2841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7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7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7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7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E2841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7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7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73F"/>
    <w:rPr>
      <w:rFonts w:asciiTheme="majorHAnsi" w:eastAsiaTheme="majorEastAsia" w:hAnsiTheme="majorHAnsi" w:cstheme="majorBidi"/>
      <w:bCs/>
      <w:color w:val="0E2841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673F"/>
    <w:rPr>
      <w:rFonts w:asciiTheme="majorHAnsi" w:eastAsiaTheme="majorEastAsia" w:hAnsiTheme="majorHAnsi" w:cstheme="majorBidi"/>
      <w:b/>
      <w:bCs/>
      <w:color w:val="196B24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673F"/>
    <w:rPr>
      <w:rFonts w:eastAsiaTheme="majorEastAsia" w:cstheme="majorBidi"/>
      <w:b/>
      <w:bCs/>
      <w:color w:val="0E2841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73F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73F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73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73F"/>
    <w:rPr>
      <w:rFonts w:asciiTheme="majorHAnsi" w:eastAsiaTheme="majorEastAsia" w:hAnsiTheme="majorHAnsi" w:cstheme="majorBidi"/>
      <w:i/>
      <w:iCs/>
      <w:color w:val="0E2841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73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73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673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E2841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CC673F"/>
    <w:rPr>
      <w:rFonts w:asciiTheme="majorHAnsi" w:eastAsiaTheme="majorEastAsia" w:hAnsiTheme="majorHAnsi" w:cstheme="majorBidi"/>
      <w:color w:val="0E2841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73F"/>
    <w:pPr>
      <w:numPr>
        <w:ilvl w:val="1"/>
      </w:numPr>
    </w:pPr>
    <w:rPr>
      <w:rFonts w:eastAsiaTheme="majorEastAsia" w:cstheme="majorBidi"/>
      <w:iCs/>
      <w:color w:val="153D63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CC673F"/>
    <w:rPr>
      <w:rFonts w:eastAsiaTheme="majorEastAsia" w:cstheme="majorBidi"/>
      <w:iCs/>
      <w:color w:val="153D63" w:themeColor="text2" w:themeTint="E6"/>
      <w:sz w:val="32"/>
      <w:szCs w:val="24"/>
      <w14:ligatures w14:val="standard"/>
    </w:rPr>
  </w:style>
  <w:style w:type="paragraph" w:styleId="Quote">
    <w:name w:val="Quote"/>
    <w:basedOn w:val="Normal"/>
    <w:next w:val="Normal"/>
    <w:link w:val="QuoteChar"/>
    <w:uiPriority w:val="29"/>
    <w:qFormat/>
    <w:rsid w:val="00CC673F"/>
    <w:pPr>
      <w:pBdr>
        <w:left w:val="single" w:sz="48" w:space="13" w:color="156082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156082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C673F"/>
    <w:rPr>
      <w:rFonts w:asciiTheme="majorHAnsi" w:eastAsiaTheme="minorEastAsia" w:hAnsiTheme="majorHAnsi"/>
      <w:b/>
      <w:i/>
      <w:iCs/>
      <w:color w:val="156082" w:themeColor="accent1"/>
      <w:sz w:val="24"/>
    </w:rPr>
  </w:style>
  <w:style w:type="paragraph" w:styleId="ListParagraph">
    <w:name w:val="List Paragraph"/>
    <w:basedOn w:val="Normal"/>
    <w:uiPriority w:val="34"/>
    <w:qFormat/>
    <w:rsid w:val="00CC673F"/>
    <w:pPr>
      <w:spacing w:line="240" w:lineRule="auto"/>
      <w:ind w:left="720" w:hanging="288"/>
      <w:contextualSpacing/>
    </w:pPr>
    <w:rPr>
      <w:color w:val="0E2841" w:themeColor="text2"/>
    </w:rPr>
  </w:style>
  <w:style w:type="character" w:styleId="IntenseEmphasis">
    <w:name w:val="Intense Emphasis"/>
    <w:basedOn w:val="DefaultParagraphFont"/>
    <w:uiPriority w:val="21"/>
    <w:qFormat/>
    <w:rsid w:val="00CC673F"/>
    <w:rPr>
      <w:b/>
      <w:bCs/>
      <w:i/>
      <w:iCs/>
      <w:color w:val="0E2841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73F"/>
    <w:pPr>
      <w:pBdr>
        <w:left w:val="single" w:sz="48" w:space="13" w:color="E97132" w:themeColor="accent2"/>
      </w:pBdr>
      <w:spacing w:before="240" w:after="120" w:line="300" w:lineRule="auto"/>
    </w:pPr>
    <w:rPr>
      <w:rFonts w:eastAsiaTheme="minorEastAsia"/>
      <w:b/>
      <w:bCs/>
      <w:i/>
      <w:iCs/>
      <w:color w:val="E97132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73F"/>
    <w:rPr>
      <w:rFonts w:eastAsiaTheme="minorEastAsia"/>
      <w:b/>
      <w:bCs/>
      <w:i/>
      <w:iCs/>
      <w:color w:val="E97132" w:themeColor="accent2"/>
      <w:sz w:val="26"/>
      <w14:ligatures w14:val="standard"/>
      <w14:numForm w14:val="oldStyle"/>
    </w:rPr>
  </w:style>
  <w:style w:type="character" w:styleId="IntenseReference">
    <w:name w:val="Intense Reference"/>
    <w:basedOn w:val="DefaultParagraphFont"/>
    <w:uiPriority w:val="32"/>
    <w:qFormat/>
    <w:rsid w:val="00CC673F"/>
    <w:rPr>
      <w:rFonts w:asciiTheme="minorHAnsi" w:hAnsiTheme="minorHAnsi"/>
      <w:b/>
      <w:bCs/>
      <w:smallCaps/>
      <w:color w:val="0E2841" w:themeColor="text2"/>
      <w:spacing w:val="5"/>
      <w:sz w:val="22"/>
      <w:u w:val="single"/>
    </w:rPr>
  </w:style>
  <w:style w:type="character" w:styleId="Strong">
    <w:name w:val="Strong"/>
    <w:basedOn w:val="DefaultParagraphFont"/>
    <w:uiPriority w:val="22"/>
    <w:qFormat/>
    <w:rsid w:val="00CC673F"/>
    <w:rPr>
      <w:b/>
      <w:bCs/>
      <w:color w:val="153D63" w:themeColor="text2" w:themeTint="E6"/>
    </w:rPr>
  </w:style>
  <w:style w:type="paragraph" w:styleId="NormalWeb">
    <w:name w:val="Normal (Web)"/>
    <w:basedOn w:val="Normal"/>
    <w:uiPriority w:val="99"/>
    <w:semiHidden/>
    <w:unhideWhenUsed/>
    <w:rsid w:val="001C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C673F"/>
    <w:rPr>
      <w:b w:val="0"/>
      <w:i/>
      <w:iCs/>
      <w:color w:val="0E28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673F"/>
    <w:pPr>
      <w:spacing w:line="240" w:lineRule="auto"/>
    </w:pPr>
    <w:rPr>
      <w:rFonts w:eastAsiaTheme="minorEastAsia"/>
      <w:b/>
      <w:bCs/>
      <w:smallCaps/>
      <w:color w:val="0E2841" w:themeColor="text2"/>
      <w:spacing w:val="6"/>
      <w:szCs w:val="18"/>
    </w:rPr>
  </w:style>
  <w:style w:type="paragraph" w:styleId="NoSpacing">
    <w:name w:val="No Spacing"/>
    <w:link w:val="NoSpacingChar"/>
    <w:uiPriority w:val="1"/>
    <w:qFormat/>
    <w:rsid w:val="00CC673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C673F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CC673F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CC673F"/>
    <w:rPr>
      <w:rFonts w:asciiTheme="majorHAnsi" w:hAnsiTheme="majorHAnsi"/>
      <w:b/>
      <w:bCs/>
      <w:caps w:val="0"/>
      <w:smallCaps/>
      <w:color w:val="0E2841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673F"/>
    <w:pPr>
      <w:spacing w:before="480" w:line="264" w:lineRule="auto"/>
      <w:outlineLvl w:val="9"/>
    </w:pPr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CC673F"/>
  </w:style>
  <w:style w:type="paragraph" w:styleId="Header">
    <w:name w:val="header"/>
    <w:basedOn w:val="Normal"/>
    <w:link w:val="HeaderChar"/>
    <w:uiPriority w:val="99"/>
    <w:unhideWhenUsed/>
    <w:rsid w:val="00CC6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73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6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73F"/>
    <w:rPr>
      <w:sz w:val="20"/>
      <w:szCs w:val="20"/>
    </w:rPr>
  </w:style>
  <w:style w:type="paragraph" w:customStyle="1" w:styleId="PersonalName">
    <w:name w:val="Personal Name"/>
    <w:basedOn w:val="Title"/>
    <w:qFormat/>
    <w:rsid w:val="00CC673F"/>
    <w:rPr>
      <w:b/>
      <w:caps/>
      <w:color w:val="000000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8817FD"/>
  </w:style>
  <w:style w:type="character" w:styleId="Hyperlink">
    <w:name w:val="Hyperlink"/>
    <w:basedOn w:val="DefaultParagraphFont"/>
    <w:uiPriority w:val="99"/>
    <w:unhideWhenUsed/>
    <w:rsid w:val="00CA1C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C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87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207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6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D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magazine.amstat.org/blog/2025/10/01/ai-worksho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YCASAChapter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ai4purpose.com/innovate/think-tank/ai-workshop-nyc-july-20-2025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AI4 Purpose</dc:creator>
  <cp:keywords/>
  <dc:description/>
  <cp:lastModifiedBy>AI4 Purpose</cp:lastModifiedBy>
  <cp:revision>3</cp:revision>
  <dcterms:created xsi:type="dcterms:W3CDTF">2026-03-12T15:39:00Z</dcterms:created>
  <dcterms:modified xsi:type="dcterms:W3CDTF">2026-03-12T15:40:00Z</dcterms:modified>
</cp:coreProperties>
</file>